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3ABC8" w14:textId="77777777" w:rsidR="00657CBB" w:rsidRPr="00D06B6D" w:rsidRDefault="00657CBB">
      <w:pPr>
        <w:pStyle w:val="Heading5"/>
        <w:jc w:val="center"/>
        <w:rPr>
          <w:rFonts w:ascii="Arial" w:hAnsi="Arial" w:cs="Arial"/>
          <w:b w:val="0"/>
        </w:rPr>
      </w:pPr>
      <w:r w:rsidRPr="00D06B6D">
        <w:rPr>
          <w:rFonts w:ascii="Arial" w:hAnsi="Arial" w:cs="Arial"/>
        </w:rPr>
        <w:t>CORE QUESTIONS and REPORT TEMPLATE</w:t>
      </w:r>
    </w:p>
    <w:p w14:paraId="1951E0DD" w14:textId="77777777" w:rsidR="00657CBB" w:rsidRPr="00D06B6D" w:rsidRDefault="00657CBB">
      <w:pPr>
        <w:pStyle w:val="Heading5"/>
        <w:jc w:val="center"/>
        <w:rPr>
          <w:rFonts w:ascii="Arial" w:hAnsi="Arial" w:cs="Arial"/>
          <w:color w:val="000000"/>
        </w:rPr>
      </w:pPr>
      <w:r w:rsidRPr="00D06B6D">
        <w:rPr>
          <w:rFonts w:ascii="Arial" w:hAnsi="Arial" w:cs="Arial"/>
          <w:color w:val="000000"/>
        </w:rPr>
        <w:t xml:space="preserve"> for </w:t>
      </w:r>
    </w:p>
    <w:p w14:paraId="752C4384" w14:textId="13EFA2A6" w:rsidR="00657CBB" w:rsidRPr="00D06B6D" w:rsidRDefault="00657CBB">
      <w:pPr>
        <w:pStyle w:val="Heading5"/>
        <w:jc w:val="center"/>
        <w:rPr>
          <w:rFonts w:ascii="Arial" w:hAnsi="Arial" w:cs="Arial"/>
          <w:color w:val="000000"/>
        </w:rPr>
      </w:pPr>
      <w:r w:rsidRPr="00D06B6D">
        <w:rPr>
          <w:rFonts w:ascii="Arial" w:hAnsi="Arial" w:cs="Arial"/>
          <w:color w:val="000000"/>
        </w:rPr>
        <w:t xml:space="preserve">FY </w:t>
      </w:r>
      <w:r w:rsidR="00EE14FC">
        <w:rPr>
          <w:rFonts w:ascii="Arial" w:hAnsi="Arial" w:cs="Arial"/>
          <w:color w:val="000000"/>
        </w:rPr>
        <w:t>2019</w:t>
      </w:r>
      <w:r w:rsidRPr="00D06B6D">
        <w:rPr>
          <w:rFonts w:ascii="Arial" w:hAnsi="Arial" w:cs="Arial"/>
          <w:color w:val="000000"/>
        </w:rPr>
        <w:t xml:space="preserve"> NSF COMMITTEE OF VISITOR (COV) REVIEWS</w:t>
      </w:r>
    </w:p>
    <w:p w14:paraId="3E2718DD" w14:textId="77777777" w:rsidR="00657CBB" w:rsidRDefault="00657CBB">
      <w:pPr>
        <w:rPr>
          <w:rFonts w:ascii="Arial" w:hAnsi="Arial"/>
          <w:b/>
          <w:color w:val="000000"/>
          <w:sz w:val="24"/>
        </w:rPr>
      </w:pPr>
    </w:p>
    <w:p w14:paraId="7CF19E23" w14:textId="44DFD725" w:rsidR="00657CBB" w:rsidRPr="00D06B6D" w:rsidRDefault="00657CBB">
      <w:pPr>
        <w:jc w:val="both"/>
        <w:rPr>
          <w:rFonts w:ascii="Arial" w:hAnsi="Arial" w:cs="Arial"/>
          <w:color w:val="000000"/>
          <w:szCs w:val="22"/>
        </w:rPr>
      </w:pPr>
      <w:r w:rsidRPr="00D06B6D">
        <w:rPr>
          <w:rFonts w:ascii="Arial" w:hAnsi="Arial" w:cs="Arial"/>
          <w:b/>
          <w:color w:val="000000"/>
          <w:szCs w:val="22"/>
        </w:rPr>
        <w:t xml:space="preserve">Guidance to NSF Staff: </w:t>
      </w:r>
      <w:r w:rsidRPr="00D06B6D">
        <w:rPr>
          <w:rFonts w:ascii="Arial" w:hAnsi="Arial" w:cs="Arial"/>
          <w:color w:val="000000"/>
          <w:szCs w:val="22"/>
        </w:rPr>
        <w:t xml:space="preserve">This document includes the FY </w:t>
      </w:r>
      <w:r w:rsidR="00EE14FC">
        <w:rPr>
          <w:rFonts w:ascii="Arial" w:hAnsi="Arial" w:cs="Arial"/>
          <w:color w:val="000000"/>
          <w:szCs w:val="22"/>
        </w:rPr>
        <w:t>2019</w:t>
      </w:r>
      <w:r w:rsidRPr="00D06B6D">
        <w:rPr>
          <w:rFonts w:ascii="Arial" w:hAnsi="Arial" w:cs="Arial"/>
          <w:color w:val="000000"/>
          <w:szCs w:val="22"/>
        </w:rPr>
        <w:t xml:space="preserve"> set of Core Questions and the COV Report Template for use by NSF staff when preparing and conducting COVs during FY </w:t>
      </w:r>
      <w:r w:rsidR="00EE14FC">
        <w:rPr>
          <w:rFonts w:ascii="Arial" w:hAnsi="Arial" w:cs="Arial"/>
          <w:color w:val="000000"/>
          <w:szCs w:val="22"/>
        </w:rPr>
        <w:t>2019</w:t>
      </w:r>
      <w:r w:rsidRPr="00D06B6D">
        <w:rPr>
          <w:rFonts w:ascii="Arial" w:hAnsi="Arial" w:cs="Arial"/>
          <w:color w:val="000000"/>
          <w:szCs w:val="22"/>
        </w:rPr>
        <w:t>. Specific guidance for NSF staff describing the COV review process is described in</w:t>
      </w:r>
      <w:r w:rsidR="00CB3213">
        <w:rPr>
          <w:rFonts w:ascii="Arial" w:hAnsi="Arial" w:cs="Arial"/>
          <w:color w:val="000000"/>
          <w:szCs w:val="22"/>
        </w:rPr>
        <w:t xml:space="preserve"> the</w:t>
      </w:r>
      <w:r w:rsidRPr="00D06B6D">
        <w:rPr>
          <w:rFonts w:ascii="Arial" w:hAnsi="Arial" w:cs="Arial"/>
          <w:color w:val="000000"/>
          <w:szCs w:val="22"/>
        </w:rPr>
        <w:t xml:space="preserve"> </w:t>
      </w:r>
      <w:r w:rsidR="00CB3213">
        <w:rPr>
          <w:rFonts w:ascii="Arial" w:hAnsi="Arial" w:cs="Arial"/>
          <w:color w:val="000000"/>
          <w:szCs w:val="22"/>
        </w:rPr>
        <w:t>“COV Reviews” section of NSF’s Administrative Policies and Procedures which</w:t>
      </w:r>
      <w:r w:rsidRPr="00D06B6D">
        <w:rPr>
          <w:rFonts w:ascii="Arial" w:hAnsi="Arial" w:cs="Arial"/>
          <w:color w:val="000000"/>
          <w:szCs w:val="22"/>
        </w:rPr>
        <w:t xml:space="preserve"> can be obtained at </w:t>
      </w:r>
      <w:hyperlink r:id="rId11" w:history="1">
        <w:r w:rsidR="0024588F" w:rsidRPr="00860040">
          <w:rPr>
            <w:rStyle w:val="Hyperlink"/>
          </w:rPr>
          <w:t>https://inside.nsf.gov/tools/toolsdocuments/Inside%20NSF%20Documents/COV%20Policy%20and%20Procedures%20070915.pdf</w:t>
        </w:r>
      </w:hyperlink>
      <w:r w:rsidR="0024588F">
        <w:t xml:space="preserve"> </w:t>
      </w:r>
      <w:r w:rsidR="00CB3213">
        <w:rPr>
          <w:rStyle w:val="FootnoteReference"/>
        </w:rPr>
        <w:footnoteReference w:id="1"/>
      </w:r>
      <w:r w:rsidRPr="00D06B6D">
        <w:rPr>
          <w:rFonts w:ascii="Arial" w:hAnsi="Arial" w:cs="Arial"/>
          <w:color w:val="000000"/>
          <w:szCs w:val="22"/>
        </w:rPr>
        <w:t>.</w:t>
      </w:r>
    </w:p>
    <w:p w14:paraId="5C4CAC55" w14:textId="77777777" w:rsidR="00657CBB" w:rsidRPr="008D4E8B" w:rsidRDefault="00657CBB">
      <w:pPr>
        <w:jc w:val="both"/>
        <w:rPr>
          <w:rFonts w:ascii="Arial" w:hAnsi="Arial" w:cs="Arial"/>
          <w:b/>
          <w:color w:val="000000"/>
          <w:sz w:val="20"/>
        </w:rPr>
      </w:pPr>
    </w:p>
    <w:p w14:paraId="047C3065" w14:textId="77777777" w:rsidR="00657CBB" w:rsidRPr="00D06B6D" w:rsidRDefault="00657CBB">
      <w:pPr>
        <w:jc w:val="both"/>
        <w:rPr>
          <w:rFonts w:ascii="Arial" w:hAnsi="Arial" w:cs="Arial"/>
          <w:szCs w:val="22"/>
        </w:rPr>
      </w:pPr>
      <w:r w:rsidRPr="00D06B6D">
        <w:rPr>
          <w:rFonts w:ascii="Arial" w:hAnsi="Arial" w:cs="Arial"/>
          <w:color w:val="000000"/>
          <w:szCs w:val="22"/>
        </w:rPr>
        <w:t xml:space="preserve">NSF relies on the judgment of external experts to maintain high standards of program management, to provide advice for continuous improvement of NSF performance, and to ensure openness to the research and education community served by the Foundation. </w:t>
      </w:r>
      <w:r w:rsidR="001F0C17">
        <w:rPr>
          <w:rFonts w:ascii="Arial" w:hAnsi="Arial" w:cs="Arial"/>
          <w:szCs w:val="22"/>
        </w:rPr>
        <w:t xml:space="preserve">COV </w:t>
      </w:r>
      <w:r w:rsidRPr="00D06B6D">
        <w:rPr>
          <w:rFonts w:ascii="Arial" w:hAnsi="Arial" w:cs="Arial"/>
          <w:szCs w:val="22"/>
        </w:rPr>
        <w:t>reviews provide NSF with external expert judgments in two areas: (1) assessments of the quality and integrity of program operations</w:t>
      </w:r>
      <w:r w:rsidR="00FF2A0E">
        <w:rPr>
          <w:rFonts w:ascii="Arial" w:hAnsi="Arial" w:cs="Arial"/>
          <w:szCs w:val="22"/>
        </w:rPr>
        <w:t>;</w:t>
      </w:r>
      <w:r w:rsidRPr="00D06B6D">
        <w:rPr>
          <w:rFonts w:ascii="Arial" w:hAnsi="Arial" w:cs="Arial"/>
          <w:szCs w:val="22"/>
        </w:rPr>
        <w:t xml:space="preserve"> and </w:t>
      </w:r>
      <w:r w:rsidR="00FF2A0E">
        <w:rPr>
          <w:rFonts w:ascii="Arial" w:hAnsi="Arial" w:cs="Arial"/>
          <w:szCs w:val="22"/>
        </w:rPr>
        <w:t xml:space="preserve">(2) </w:t>
      </w:r>
      <w:r w:rsidRPr="00D06B6D">
        <w:rPr>
          <w:rFonts w:ascii="Arial" w:hAnsi="Arial" w:cs="Arial"/>
          <w:szCs w:val="22"/>
        </w:rPr>
        <w:t>program-level technical and managerial matters p</w:t>
      </w:r>
      <w:r w:rsidR="00ED4CF8">
        <w:rPr>
          <w:rFonts w:ascii="Arial" w:hAnsi="Arial" w:cs="Arial"/>
          <w:szCs w:val="22"/>
        </w:rPr>
        <w:t>ertaining to proposal decisions</w:t>
      </w:r>
      <w:r w:rsidRPr="00D06B6D">
        <w:rPr>
          <w:rFonts w:ascii="Arial" w:hAnsi="Arial" w:cs="Arial"/>
          <w:szCs w:val="22"/>
        </w:rPr>
        <w:t>.</w:t>
      </w:r>
    </w:p>
    <w:p w14:paraId="2B593B4E" w14:textId="77777777" w:rsidR="00657CBB" w:rsidRPr="008D4E8B" w:rsidRDefault="00657CBB">
      <w:pPr>
        <w:jc w:val="both"/>
        <w:rPr>
          <w:rFonts w:ascii="Arial" w:hAnsi="Arial" w:cs="Arial"/>
          <w:color w:val="000000"/>
          <w:sz w:val="20"/>
        </w:rPr>
      </w:pPr>
    </w:p>
    <w:p w14:paraId="1944E40C" w14:textId="77777777" w:rsidR="00657CBB" w:rsidRPr="00D06B6D" w:rsidRDefault="00657CBB">
      <w:pPr>
        <w:jc w:val="both"/>
        <w:rPr>
          <w:rFonts w:ascii="Arial" w:hAnsi="Arial" w:cs="Arial"/>
          <w:color w:val="000000"/>
          <w:szCs w:val="22"/>
        </w:rPr>
      </w:pPr>
      <w:r w:rsidRPr="00D06B6D">
        <w:rPr>
          <w:rFonts w:ascii="Arial" w:hAnsi="Arial" w:cs="Arial"/>
          <w:color w:val="000000"/>
          <w:szCs w:val="22"/>
        </w:rPr>
        <w:t>The program(s) under review may include several sub</w:t>
      </w:r>
      <w:r w:rsidR="00B761C7">
        <w:rPr>
          <w:rFonts w:ascii="Arial" w:hAnsi="Arial" w:cs="Arial"/>
          <w:color w:val="000000"/>
          <w:szCs w:val="22"/>
        </w:rPr>
        <w:t>-</w:t>
      </w:r>
      <w:r w:rsidRPr="00D06B6D">
        <w:rPr>
          <w:rFonts w:ascii="Arial" w:hAnsi="Arial" w:cs="Arial"/>
          <w:color w:val="000000"/>
          <w:szCs w:val="22"/>
        </w:rPr>
        <w:t>activities as well as NSF-wide activities. The directorate or division may instruct the COV to provide answers addressing a cluster or group of programs – a portfolio of activities integrated as a whole – or to provide answers specific to the sub</w:t>
      </w:r>
      <w:r w:rsidR="00B761C7">
        <w:rPr>
          <w:rFonts w:ascii="Arial" w:hAnsi="Arial" w:cs="Arial"/>
          <w:color w:val="000000"/>
          <w:szCs w:val="22"/>
        </w:rPr>
        <w:t>-</w:t>
      </w:r>
      <w:r w:rsidRPr="00D06B6D">
        <w:rPr>
          <w:rFonts w:ascii="Arial" w:hAnsi="Arial" w:cs="Arial"/>
          <w:color w:val="000000"/>
          <w:szCs w:val="22"/>
        </w:rPr>
        <w:t>activities of the program, with the latter requiring more time but providing more detailed information.</w:t>
      </w:r>
    </w:p>
    <w:p w14:paraId="02ED697E" w14:textId="77777777" w:rsidR="00657CBB" w:rsidRPr="008D4E8B" w:rsidRDefault="00657CBB">
      <w:pPr>
        <w:jc w:val="both"/>
        <w:rPr>
          <w:rFonts w:ascii="Arial" w:hAnsi="Arial" w:cs="Arial"/>
          <w:color w:val="000000"/>
          <w:sz w:val="20"/>
        </w:rPr>
      </w:pPr>
    </w:p>
    <w:p w14:paraId="68F4C509" w14:textId="3859059B" w:rsidR="00657CBB" w:rsidRPr="0024588F" w:rsidRDefault="00657CBB" w:rsidP="0024588F">
      <w:pPr>
        <w:widowControl w:val="0"/>
        <w:autoSpaceDE w:val="0"/>
        <w:autoSpaceDN w:val="0"/>
        <w:adjustRightInd w:val="0"/>
        <w:rPr>
          <w:rFonts w:ascii="Arial" w:hAnsi="Arial" w:cs="Arial"/>
          <w:color w:val="000000"/>
          <w:szCs w:val="22"/>
        </w:rPr>
      </w:pPr>
      <w:r w:rsidRPr="00D06B6D">
        <w:rPr>
          <w:rFonts w:ascii="Arial" w:hAnsi="Arial" w:cs="Arial"/>
          <w:color w:val="000000"/>
          <w:szCs w:val="22"/>
        </w:rPr>
        <w:t xml:space="preserve">The Division or Directorate may add questions relevant to the activities under review. </w:t>
      </w:r>
      <w:r w:rsidR="00FF2A0E">
        <w:rPr>
          <w:rFonts w:ascii="Arial" w:hAnsi="Arial" w:cs="Arial"/>
          <w:color w:val="000000"/>
          <w:szCs w:val="22"/>
        </w:rPr>
        <w:t xml:space="preserve">Copies </w:t>
      </w:r>
      <w:r w:rsidR="00FF2A0E" w:rsidRPr="0024588F">
        <w:rPr>
          <w:rFonts w:ascii="Arial" w:hAnsi="Arial" w:cs="Arial"/>
          <w:color w:val="000000"/>
          <w:szCs w:val="22"/>
        </w:rPr>
        <w:t xml:space="preserve">of the report template and the charge to the COV should be provided to OIA prior to forwarding to the COV.  </w:t>
      </w:r>
      <w:r w:rsidR="0024588F" w:rsidRPr="0024588F">
        <w:rPr>
          <w:rFonts w:ascii="Arial" w:hAnsi="Arial" w:cs="Arial"/>
          <w:szCs w:val="22"/>
        </w:rPr>
        <w:t xml:space="preserve">In order to provide COV members adequate time to read and consider the COV materials, including proposal jackets, COV members </w:t>
      </w:r>
      <w:r w:rsidR="008D4E8B">
        <w:rPr>
          <w:rFonts w:ascii="Arial" w:hAnsi="Arial" w:cs="Arial"/>
          <w:szCs w:val="22"/>
        </w:rPr>
        <w:t xml:space="preserve">should </w:t>
      </w:r>
      <w:r w:rsidR="0024588F" w:rsidRPr="0024588F">
        <w:rPr>
          <w:rFonts w:ascii="Arial" w:hAnsi="Arial" w:cs="Arial"/>
          <w:szCs w:val="22"/>
        </w:rPr>
        <w:t>be given access to the materials in the eJacket COV module approximately four weeks before the scheduled face-to-face meeting of the COV members. Before providing access to jackets</w:t>
      </w:r>
      <w:r w:rsidR="007C43E0">
        <w:rPr>
          <w:rFonts w:ascii="Arial" w:hAnsi="Arial" w:cs="Arial"/>
          <w:szCs w:val="22"/>
        </w:rPr>
        <w:t>,</w:t>
      </w:r>
      <w:r w:rsidR="0024588F" w:rsidRPr="0024588F">
        <w:rPr>
          <w:rFonts w:ascii="Arial" w:hAnsi="Arial" w:cs="Arial"/>
          <w:szCs w:val="22"/>
        </w:rPr>
        <w:t xml:space="preserve"> the Conflict of Interest and Confidentiality briefing for COV members should be conducted by webinar</w:t>
      </w:r>
      <w:r w:rsidR="007C43E0">
        <w:rPr>
          <w:rFonts w:ascii="Arial" w:hAnsi="Arial" w:cs="Arial"/>
          <w:szCs w:val="22"/>
        </w:rPr>
        <w:t>, during</w:t>
      </w:r>
      <w:r w:rsidR="0024588F" w:rsidRPr="0024588F">
        <w:rPr>
          <w:rFonts w:ascii="Arial" w:hAnsi="Arial" w:cs="Arial"/>
          <w:szCs w:val="22"/>
        </w:rPr>
        <w:t xml:space="preserve"> which</w:t>
      </w:r>
      <w:r w:rsidR="007C43E0">
        <w:rPr>
          <w:rFonts w:ascii="Arial" w:hAnsi="Arial" w:cs="Arial"/>
          <w:szCs w:val="22"/>
        </w:rPr>
        <w:t>,</w:t>
      </w:r>
      <w:r w:rsidR="0024588F" w:rsidRPr="0024588F">
        <w:rPr>
          <w:rFonts w:ascii="Arial" w:hAnsi="Arial" w:cs="Arial"/>
          <w:szCs w:val="22"/>
        </w:rPr>
        <w:t xml:space="preserve"> NSF staff should also </w:t>
      </w:r>
      <w:r w:rsidR="0024588F" w:rsidRPr="0024588F">
        <w:rPr>
          <w:rFonts w:ascii="Arial" w:hAnsi="Arial" w:cs="Arial"/>
          <w:color w:val="000000"/>
          <w:szCs w:val="22"/>
        </w:rPr>
        <w:t>summarize</w:t>
      </w:r>
      <w:r w:rsidRPr="0024588F">
        <w:rPr>
          <w:rFonts w:ascii="Arial" w:hAnsi="Arial" w:cs="Arial"/>
          <w:color w:val="000000"/>
          <w:szCs w:val="22"/>
        </w:rPr>
        <w:t xml:space="preserve"> </w:t>
      </w:r>
      <w:r w:rsidR="0024588F" w:rsidRPr="0024588F">
        <w:rPr>
          <w:rFonts w:ascii="Arial" w:hAnsi="Arial" w:cs="Arial"/>
          <w:color w:val="000000"/>
          <w:szCs w:val="22"/>
        </w:rPr>
        <w:t>the scope of</w:t>
      </w:r>
      <w:r w:rsidRPr="0024588F">
        <w:rPr>
          <w:rFonts w:ascii="Arial" w:hAnsi="Arial" w:cs="Arial"/>
          <w:color w:val="000000"/>
          <w:szCs w:val="22"/>
        </w:rPr>
        <w:t xml:space="preserve"> the program(s) under review</w:t>
      </w:r>
      <w:r w:rsidR="0024588F" w:rsidRPr="0024588F">
        <w:rPr>
          <w:rFonts w:ascii="Arial" w:hAnsi="Arial" w:cs="Arial"/>
          <w:color w:val="000000"/>
          <w:szCs w:val="22"/>
        </w:rPr>
        <w:t xml:space="preserve"> and answer COV questions about the template</w:t>
      </w:r>
      <w:r w:rsidRPr="0024588F">
        <w:rPr>
          <w:rFonts w:ascii="Arial" w:hAnsi="Arial" w:cs="Arial"/>
          <w:color w:val="000000"/>
          <w:szCs w:val="22"/>
        </w:rPr>
        <w:t>.</w:t>
      </w:r>
    </w:p>
    <w:p w14:paraId="1137E84E" w14:textId="77777777" w:rsidR="00657CBB" w:rsidRPr="008D4E8B" w:rsidRDefault="00657CBB">
      <w:pPr>
        <w:jc w:val="both"/>
        <w:rPr>
          <w:rFonts w:ascii="Arial" w:hAnsi="Arial" w:cs="Arial"/>
          <w:color w:val="000000"/>
          <w:sz w:val="20"/>
        </w:rPr>
      </w:pPr>
      <w:r w:rsidRPr="008D4E8B">
        <w:rPr>
          <w:rFonts w:ascii="Arial" w:hAnsi="Arial" w:cs="Arial"/>
          <w:color w:val="000000"/>
          <w:sz w:val="20"/>
        </w:rPr>
        <w:t xml:space="preserve"> </w:t>
      </w:r>
    </w:p>
    <w:p w14:paraId="28D7B062" w14:textId="77777777" w:rsidR="00A25340" w:rsidRDefault="00A25340" w:rsidP="00A25340">
      <w:pPr>
        <w:jc w:val="both"/>
        <w:rPr>
          <w:rFonts w:ascii="Arial" w:hAnsi="Arial" w:cs="Arial"/>
          <w:color w:val="000000"/>
          <w:szCs w:val="22"/>
        </w:rPr>
      </w:pPr>
      <w:r w:rsidRPr="00D06B6D">
        <w:rPr>
          <w:rFonts w:ascii="Arial" w:hAnsi="Arial" w:cs="Arial"/>
          <w:color w:val="000000"/>
          <w:szCs w:val="22"/>
        </w:rPr>
        <w:t xml:space="preserve">Suggested sources of information for COVs to consider are provided for each item.  As indicated, a resource for NSF staff preparing data for COVs is the Enterprise Information System (EIS) –Web COV module, which can be accessed by NSF staff only at </w:t>
      </w:r>
      <w:r w:rsidR="00023100" w:rsidRPr="002F78F0">
        <w:rPr>
          <w:rFonts w:ascii="Arial" w:hAnsi="Arial" w:cs="Arial"/>
          <w:color w:val="000000"/>
          <w:szCs w:val="22"/>
        </w:rPr>
        <w:t>http://budg-eis-01/eisportal/default.aspx</w:t>
      </w:r>
      <w:r w:rsidRPr="00D06B6D">
        <w:rPr>
          <w:rFonts w:ascii="Arial" w:hAnsi="Arial" w:cs="Arial"/>
          <w:color w:val="000000"/>
          <w:szCs w:val="22"/>
        </w:rPr>
        <w:t>.   In addition, NSF staff preparing for the COV should consider other sources of information, as appropriate for the programs under review.</w:t>
      </w:r>
    </w:p>
    <w:p w14:paraId="75967458" w14:textId="77777777" w:rsidR="003D5986" w:rsidRPr="008D4E8B" w:rsidRDefault="003D5986" w:rsidP="00A25340">
      <w:pPr>
        <w:jc w:val="both"/>
        <w:rPr>
          <w:rFonts w:ascii="Arial" w:hAnsi="Arial" w:cs="Arial"/>
          <w:color w:val="000000"/>
          <w:sz w:val="18"/>
          <w:szCs w:val="18"/>
        </w:rPr>
      </w:pPr>
    </w:p>
    <w:p w14:paraId="27FA3E85" w14:textId="77777777" w:rsidR="003D5986" w:rsidRPr="00D06B6D" w:rsidRDefault="003D5986" w:rsidP="00A25340">
      <w:pPr>
        <w:jc w:val="both"/>
        <w:rPr>
          <w:rFonts w:ascii="Arial" w:hAnsi="Arial" w:cs="Arial"/>
          <w:color w:val="000000"/>
          <w:szCs w:val="22"/>
        </w:rPr>
      </w:pPr>
      <w:r>
        <w:rPr>
          <w:rFonts w:ascii="Arial" w:hAnsi="Arial" w:cs="Arial"/>
          <w:color w:val="000000"/>
          <w:szCs w:val="22"/>
        </w:rPr>
        <w:t xml:space="preserve">For </w:t>
      </w:r>
      <w:r w:rsidR="007003CB">
        <w:rPr>
          <w:rFonts w:ascii="Arial" w:hAnsi="Arial" w:cs="Arial"/>
          <w:color w:val="000000"/>
          <w:szCs w:val="22"/>
        </w:rPr>
        <w:t xml:space="preserve">programs using </w:t>
      </w:r>
      <w:r>
        <w:rPr>
          <w:rFonts w:ascii="Arial" w:hAnsi="Arial" w:cs="Arial"/>
          <w:color w:val="000000"/>
          <w:szCs w:val="22"/>
        </w:rPr>
        <w:t xml:space="preserve">section IV </w:t>
      </w:r>
      <w:r w:rsidR="007003CB">
        <w:rPr>
          <w:rFonts w:ascii="Arial" w:hAnsi="Arial" w:cs="Arial"/>
          <w:color w:val="000000"/>
          <w:szCs w:val="22"/>
        </w:rPr>
        <w:t>(</w:t>
      </w:r>
      <w:r>
        <w:rPr>
          <w:rFonts w:ascii="Arial" w:hAnsi="Arial" w:cs="Arial"/>
          <w:color w:val="000000"/>
          <w:szCs w:val="22"/>
        </w:rPr>
        <w:t>addressing portfolio balance</w:t>
      </w:r>
      <w:r w:rsidR="007003CB">
        <w:rPr>
          <w:rFonts w:ascii="Arial" w:hAnsi="Arial" w:cs="Arial"/>
          <w:color w:val="000000"/>
          <w:szCs w:val="22"/>
        </w:rPr>
        <w:t>),</w:t>
      </w:r>
      <w:r>
        <w:rPr>
          <w:rFonts w:ascii="Arial" w:hAnsi="Arial" w:cs="Arial"/>
          <w:color w:val="000000"/>
          <w:szCs w:val="22"/>
        </w:rPr>
        <w:t xml:space="preserve"> the program should provide the COV with a statement of the program’s portfolio goals and ask specific questions about the program under review.  Some suggestions regarding portfolio dimensions are given on the template.  These suggestions will not be appropriate for all programs. </w:t>
      </w:r>
    </w:p>
    <w:p w14:paraId="463D332E" w14:textId="77777777" w:rsidR="00A25340" w:rsidRPr="008D4E8B" w:rsidRDefault="00A25340">
      <w:pPr>
        <w:jc w:val="both"/>
        <w:rPr>
          <w:rFonts w:ascii="Arial" w:hAnsi="Arial" w:cs="Arial"/>
          <w:color w:val="000000"/>
          <w:sz w:val="20"/>
        </w:rPr>
      </w:pPr>
    </w:p>
    <w:p w14:paraId="34E154C3" w14:textId="77777777" w:rsidR="00657CBB" w:rsidRDefault="00657CBB">
      <w:pPr>
        <w:jc w:val="both"/>
        <w:rPr>
          <w:rFonts w:ascii="Arial" w:hAnsi="Arial" w:cs="Arial"/>
          <w:color w:val="000000"/>
          <w:szCs w:val="22"/>
        </w:rPr>
      </w:pPr>
      <w:r w:rsidRPr="00D06B6D">
        <w:rPr>
          <w:rFonts w:ascii="Arial" w:hAnsi="Arial" w:cs="Arial"/>
          <w:b/>
          <w:szCs w:val="22"/>
        </w:rPr>
        <w:t xml:space="preserve">Guidance to the COV:  </w:t>
      </w:r>
      <w:r w:rsidRPr="00D06B6D">
        <w:rPr>
          <w:rFonts w:ascii="Arial" w:hAnsi="Arial" w:cs="Arial"/>
          <w:szCs w:val="22"/>
        </w:rPr>
        <w:t xml:space="preserve">The COV report should provide a balanced assessment of NSF’s performance in the integrity and efficiency of the </w:t>
      </w:r>
      <w:r w:rsidRPr="00D06B6D">
        <w:rPr>
          <w:rFonts w:ascii="Arial" w:hAnsi="Arial" w:cs="Arial"/>
          <w:b/>
          <w:i/>
          <w:szCs w:val="22"/>
        </w:rPr>
        <w:t>processes</w:t>
      </w:r>
      <w:r w:rsidRPr="00D06B6D">
        <w:rPr>
          <w:rFonts w:ascii="Arial" w:hAnsi="Arial" w:cs="Arial"/>
          <w:szCs w:val="22"/>
        </w:rPr>
        <w:t xml:space="preserve"> related to proposal review. Discussions leading to answers of the Core Questions will require study of confidential material such as declined proposals and reviewer comments. </w:t>
      </w:r>
      <w:r w:rsidRPr="00775257">
        <w:rPr>
          <w:rFonts w:ascii="Arial" w:hAnsi="Arial" w:cs="Arial"/>
          <w:b/>
          <w:i/>
          <w:szCs w:val="22"/>
        </w:rPr>
        <w:t>COV reports should not contain confidential material or specific information about declined proposals.</w:t>
      </w:r>
      <w:r w:rsidRPr="00D06B6D">
        <w:rPr>
          <w:rFonts w:ascii="Arial" w:hAnsi="Arial" w:cs="Arial"/>
          <w:b/>
          <w:szCs w:val="22"/>
        </w:rPr>
        <w:t xml:space="preserve"> </w:t>
      </w:r>
      <w:r w:rsidRPr="00D06B6D">
        <w:rPr>
          <w:rFonts w:ascii="Arial" w:hAnsi="Arial" w:cs="Arial"/>
          <w:szCs w:val="22"/>
        </w:rPr>
        <w:t>T</w:t>
      </w:r>
      <w:r w:rsidRPr="00D06B6D">
        <w:rPr>
          <w:rFonts w:ascii="Arial" w:hAnsi="Arial" w:cs="Arial"/>
          <w:color w:val="000000"/>
          <w:szCs w:val="22"/>
        </w:rPr>
        <w:t xml:space="preserve">he reports generated by COVs are made available to the public. </w:t>
      </w:r>
    </w:p>
    <w:p w14:paraId="04F50662" w14:textId="77777777" w:rsidR="008D4E8B" w:rsidRPr="008D4E8B" w:rsidRDefault="008D4E8B">
      <w:pPr>
        <w:jc w:val="both"/>
        <w:rPr>
          <w:rFonts w:ascii="Arial" w:hAnsi="Arial" w:cs="Arial"/>
          <w:color w:val="000000"/>
          <w:sz w:val="18"/>
          <w:szCs w:val="18"/>
        </w:rPr>
      </w:pPr>
    </w:p>
    <w:p w14:paraId="42163963" w14:textId="1937909D" w:rsidR="00657CBB" w:rsidRPr="00D06B6D" w:rsidRDefault="00657CBB">
      <w:pPr>
        <w:jc w:val="both"/>
        <w:rPr>
          <w:rFonts w:ascii="Arial" w:hAnsi="Arial" w:cs="Arial"/>
          <w:i/>
          <w:szCs w:val="22"/>
        </w:rPr>
      </w:pPr>
      <w:r w:rsidRPr="00D06B6D">
        <w:rPr>
          <w:rFonts w:ascii="Arial" w:hAnsi="Arial" w:cs="Arial"/>
          <w:i/>
          <w:szCs w:val="22"/>
        </w:rPr>
        <w:t xml:space="preserve">We encourage COV members to provide comments to NSF on how to improve in all areas, as well as suggestions for the COV process, format, and questions. For past COV reports, please see </w:t>
      </w:r>
      <w:hyperlink r:id="rId12" w:history="1">
        <w:r w:rsidRPr="008B3059">
          <w:rPr>
            <w:rStyle w:val="Hyperlink"/>
            <w:rFonts w:ascii="Arial" w:hAnsi="Arial" w:cs="Arial"/>
            <w:i/>
            <w:szCs w:val="22"/>
          </w:rPr>
          <w:t>http://www.nsf.go</w:t>
        </w:r>
        <w:r w:rsidR="007003CB" w:rsidRPr="008B3059">
          <w:rPr>
            <w:rStyle w:val="Hyperlink"/>
            <w:rFonts w:ascii="Arial" w:hAnsi="Arial" w:cs="Arial"/>
            <w:i/>
            <w:szCs w:val="22"/>
          </w:rPr>
          <w:t>v/od/oia/activities/cov/</w:t>
        </w:r>
      </w:hyperlink>
      <w:r w:rsidRPr="00D06B6D">
        <w:rPr>
          <w:rFonts w:ascii="Arial" w:hAnsi="Arial" w:cs="Arial"/>
          <w:i/>
          <w:szCs w:val="22"/>
        </w:rPr>
        <w:t>.</w:t>
      </w:r>
    </w:p>
    <w:p w14:paraId="69A45883" w14:textId="6864D12A" w:rsidR="00657CBB" w:rsidRPr="00D06B6D" w:rsidRDefault="00657CBB">
      <w:pPr>
        <w:jc w:val="center"/>
        <w:rPr>
          <w:rFonts w:ascii="Arial" w:hAnsi="Arial" w:cs="Arial"/>
          <w:b/>
          <w:bCs/>
          <w:sz w:val="24"/>
          <w:szCs w:val="24"/>
        </w:rPr>
      </w:pPr>
      <w:r w:rsidRPr="00D06B6D">
        <w:rPr>
          <w:rFonts w:ascii="Arial" w:hAnsi="Arial" w:cs="Arial"/>
          <w:i/>
          <w:szCs w:val="22"/>
        </w:rPr>
        <w:br w:type="page"/>
      </w:r>
      <w:r w:rsidRPr="00D06B6D">
        <w:rPr>
          <w:rFonts w:ascii="Arial" w:hAnsi="Arial" w:cs="Arial"/>
          <w:b/>
          <w:bCs/>
          <w:sz w:val="24"/>
          <w:szCs w:val="24"/>
        </w:rPr>
        <w:lastRenderedPageBreak/>
        <w:t xml:space="preserve">FY </w:t>
      </w:r>
      <w:r w:rsidR="00EE14FC">
        <w:rPr>
          <w:rFonts w:ascii="Arial" w:hAnsi="Arial" w:cs="Arial"/>
          <w:b/>
          <w:bCs/>
          <w:sz w:val="24"/>
          <w:szCs w:val="24"/>
        </w:rPr>
        <w:t>2019</w:t>
      </w:r>
      <w:r w:rsidRPr="00D06B6D">
        <w:rPr>
          <w:rFonts w:ascii="Arial" w:hAnsi="Arial" w:cs="Arial"/>
          <w:b/>
          <w:bCs/>
          <w:sz w:val="24"/>
          <w:szCs w:val="24"/>
        </w:rPr>
        <w:t xml:space="preserve"> REPORT TEMPLATE FOR</w:t>
      </w:r>
    </w:p>
    <w:p w14:paraId="60E499B7" w14:textId="77777777" w:rsidR="00657CBB" w:rsidRPr="00D06B6D" w:rsidRDefault="00657CBB">
      <w:pPr>
        <w:pStyle w:val="Heading5"/>
        <w:jc w:val="center"/>
        <w:rPr>
          <w:rFonts w:ascii="Arial" w:hAnsi="Arial" w:cs="Arial"/>
          <w:szCs w:val="24"/>
        </w:rPr>
      </w:pPr>
      <w:r w:rsidRPr="00D06B6D">
        <w:rPr>
          <w:rFonts w:ascii="Arial" w:hAnsi="Arial" w:cs="Arial"/>
          <w:szCs w:val="24"/>
        </w:rPr>
        <w:t xml:space="preserve"> NSF COMMITTEES OF VISITORS (COVs)</w:t>
      </w:r>
    </w:p>
    <w:p w14:paraId="3CE9F28C" w14:textId="77777777" w:rsidR="00657CBB" w:rsidRPr="00D06B6D" w:rsidRDefault="00657CBB">
      <w:pPr>
        <w:rPr>
          <w:rFonts w:ascii="Arial" w:hAnsi="Arial" w:cs="Arial"/>
          <w:szCs w:val="22"/>
        </w:rPr>
      </w:pPr>
    </w:p>
    <w:p w14:paraId="760AC25E" w14:textId="77777777" w:rsidR="00657CBB" w:rsidRDefault="00657CBB">
      <w:pPr>
        <w:pStyle w:val="Header"/>
        <w:tabs>
          <w:tab w:val="clear" w:pos="4320"/>
          <w:tab w:val="clear" w:pos="8640"/>
        </w:tabs>
        <w:rPr>
          <w:rFonts w:ascii="Arial" w:hAnsi="Arial" w:cs="Arial"/>
          <w:szCs w:val="22"/>
        </w:rPr>
      </w:pPr>
      <w:r w:rsidRPr="00D06B6D">
        <w:rPr>
          <w:rFonts w:ascii="Arial" w:hAnsi="Arial" w:cs="Arial"/>
          <w:szCs w:val="22"/>
        </w:rPr>
        <w:t>The table below should be completed by program staff.</w:t>
      </w:r>
    </w:p>
    <w:p w14:paraId="15CF845D" w14:textId="77777777" w:rsidR="00D06B6D" w:rsidRPr="00D06B6D" w:rsidRDefault="00D06B6D">
      <w:pPr>
        <w:pStyle w:val="Header"/>
        <w:tabs>
          <w:tab w:val="clear" w:pos="4320"/>
          <w:tab w:val="clear" w:pos="8640"/>
        </w:tabs>
        <w:rPr>
          <w:rFonts w:ascii="Arial" w:hAnsi="Arial" w:cs="Arial"/>
          <w:szCs w:val="22"/>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657CBB" w:rsidRPr="00D06B6D" w14:paraId="7CC3A6CD" w14:textId="77777777">
        <w:tc>
          <w:tcPr>
            <w:tcW w:w="10260" w:type="dxa"/>
          </w:tcPr>
          <w:p w14:paraId="5515B322" w14:textId="77777777" w:rsidR="00657CBB" w:rsidRDefault="00657CBB">
            <w:pPr>
              <w:pStyle w:val="Heading5"/>
              <w:rPr>
                <w:rFonts w:ascii="Arial" w:hAnsi="Arial" w:cs="Arial"/>
                <w:sz w:val="22"/>
                <w:szCs w:val="22"/>
              </w:rPr>
            </w:pPr>
            <w:r w:rsidRPr="00D06B6D">
              <w:rPr>
                <w:rFonts w:ascii="Arial" w:hAnsi="Arial" w:cs="Arial"/>
                <w:sz w:val="22"/>
                <w:szCs w:val="22"/>
              </w:rPr>
              <w:t xml:space="preserve">Date of COV: </w:t>
            </w:r>
          </w:p>
          <w:p w14:paraId="3C8606E7" w14:textId="77777777" w:rsidR="001015AE" w:rsidRPr="001015AE" w:rsidRDefault="001015AE" w:rsidP="001015AE"/>
        </w:tc>
      </w:tr>
      <w:tr w:rsidR="00657CBB" w:rsidRPr="00D06B6D" w14:paraId="04916B4F" w14:textId="77777777">
        <w:tc>
          <w:tcPr>
            <w:tcW w:w="10260" w:type="dxa"/>
          </w:tcPr>
          <w:p w14:paraId="78E31356" w14:textId="77777777" w:rsidR="001015AE" w:rsidRDefault="00657CBB">
            <w:pPr>
              <w:rPr>
                <w:rFonts w:ascii="Arial" w:hAnsi="Arial" w:cs="Arial"/>
                <w:b/>
                <w:szCs w:val="22"/>
              </w:rPr>
            </w:pPr>
            <w:r w:rsidRPr="00D06B6D">
              <w:rPr>
                <w:rFonts w:ascii="Arial" w:hAnsi="Arial" w:cs="Arial"/>
                <w:b/>
                <w:szCs w:val="22"/>
              </w:rPr>
              <w:t>Program/Cluster/Section:</w:t>
            </w:r>
          </w:p>
          <w:p w14:paraId="3A69B6AA" w14:textId="77777777" w:rsidR="00657CBB" w:rsidRPr="00D06B6D" w:rsidRDefault="00657CBB">
            <w:pPr>
              <w:rPr>
                <w:rFonts w:ascii="Arial" w:hAnsi="Arial" w:cs="Arial"/>
                <w:b/>
                <w:szCs w:val="22"/>
              </w:rPr>
            </w:pPr>
            <w:r w:rsidRPr="00D06B6D">
              <w:rPr>
                <w:rFonts w:ascii="Arial" w:hAnsi="Arial" w:cs="Arial"/>
                <w:b/>
                <w:szCs w:val="22"/>
              </w:rPr>
              <w:tab/>
            </w:r>
            <w:r w:rsidRPr="00D06B6D">
              <w:rPr>
                <w:rFonts w:ascii="Arial" w:hAnsi="Arial" w:cs="Arial"/>
                <w:b/>
                <w:szCs w:val="22"/>
              </w:rPr>
              <w:tab/>
            </w:r>
          </w:p>
        </w:tc>
      </w:tr>
      <w:tr w:rsidR="00657CBB" w:rsidRPr="00D06B6D" w14:paraId="45D4AA8E" w14:textId="77777777">
        <w:tc>
          <w:tcPr>
            <w:tcW w:w="10260" w:type="dxa"/>
          </w:tcPr>
          <w:p w14:paraId="59CE571E" w14:textId="77777777" w:rsidR="001015AE" w:rsidRDefault="00657CBB">
            <w:pPr>
              <w:rPr>
                <w:rFonts w:ascii="Arial" w:hAnsi="Arial" w:cs="Arial"/>
                <w:b/>
                <w:szCs w:val="22"/>
              </w:rPr>
            </w:pPr>
            <w:r w:rsidRPr="00D06B6D">
              <w:rPr>
                <w:rFonts w:ascii="Arial" w:hAnsi="Arial" w:cs="Arial"/>
                <w:b/>
                <w:szCs w:val="22"/>
              </w:rPr>
              <w:t>Division:</w:t>
            </w:r>
          </w:p>
          <w:p w14:paraId="5BF0F430" w14:textId="77777777" w:rsidR="00657CBB" w:rsidRPr="00D06B6D" w:rsidRDefault="00657CBB">
            <w:pPr>
              <w:rPr>
                <w:rFonts w:ascii="Arial" w:hAnsi="Arial" w:cs="Arial"/>
                <w:b/>
                <w:szCs w:val="22"/>
              </w:rPr>
            </w:pPr>
            <w:r w:rsidRPr="00D06B6D">
              <w:rPr>
                <w:rFonts w:ascii="Arial" w:hAnsi="Arial" w:cs="Arial"/>
                <w:b/>
                <w:szCs w:val="22"/>
              </w:rPr>
              <w:t xml:space="preserve">  </w:t>
            </w:r>
          </w:p>
        </w:tc>
      </w:tr>
      <w:tr w:rsidR="00657CBB" w:rsidRPr="00D06B6D" w14:paraId="58016336" w14:textId="77777777">
        <w:tc>
          <w:tcPr>
            <w:tcW w:w="10260" w:type="dxa"/>
          </w:tcPr>
          <w:p w14:paraId="0A9FF09E" w14:textId="77777777" w:rsidR="001015AE" w:rsidRDefault="00657CBB">
            <w:pPr>
              <w:rPr>
                <w:rFonts w:ascii="Arial" w:hAnsi="Arial" w:cs="Arial"/>
                <w:b/>
                <w:szCs w:val="22"/>
              </w:rPr>
            </w:pPr>
            <w:r w:rsidRPr="00D06B6D">
              <w:rPr>
                <w:rFonts w:ascii="Arial" w:hAnsi="Arial" w:cs="Arial"/>
                <w:b/>
                <w:szCs w:val="22"/>
              </w:rPr>
              <w:t>Directorate:</w:t>
            </w:r>
          </w:p>
          <w:p w14:paraId="34DE8782" w14:textId="77777777" w:rsidR="00657CBB" w:rsidRPr="00D06B6D" w:rsidRDefault="00657CBB">
            <w:pPr>
              <w:rPr>
                <w:rFonts w:ascii="Arial" w:hAnsi="Arial" w:cs="Arial"/>
                <w:b/>
                <w:szCs w:val="22"/>
              </w:rPr>
            </w:pPr>
            <w:r w:rsidRPr="00D06B6D">
              <w:rPr>
                <w:rFonts w:ascii="Arial" w:hAnsi="Arial" w:cs="Arial"/>
                <w:b/>
                <w:szCs w:val="22"/>
              </w:rPr>
              <w:tab/>
            </w:r>
            <w:r w:rsidRPr="00D06B6D">
              <w:rPr>
                <w:rFonts w:ascii="Arial" w:hAnsi="Arial" w:cs="Arial"/>
                <w:b/>
                <w:szCs w:val="22"/>
              </w:rPr>
              <w:tab/>
            </w:r>
          </w:p>
        </w:tc>
      </w:tr>
      <w:tr w:rsidR="00657CBB" w:rsidRPr="00D06B6D" w14:paraId="62E86F11" w14:textId="77777777">
        <w:tc>
          <w:tcPr>
            <w:tcW w:w="10260" w:type="dxa"/>
          </w:tcPr>
          <w:p w14:paraId="4847F86A" w14:textId="77777777" w:rsidR="001015AE" w:rsidRDefault="00657CBB">
            <w:pPr>
              <w:rPr>
                <w:rFonts w:ascii="Arial" w:hAnsi="Arial" w:cs="Arial"/>
                <w:b/>
                <w:szCs w:val="22"/>
              </w:rPr>
            </w:pPr>
            <w:r w:rsidRPr="00D06B6D">
              <w:rPr>
                <w:rFonts w:ascii="Arial" w:hAnsi="Arial" w:cs="Arial"/>
                <w:b/>
                <w:szCs w:val="22"/>
              </w:rPr>
              <w:t xml:space="preserve">Number of actions reviewed:  </w:t>
            </w:r>
          </w:p>
          <w:p w14:paraId="0C11E6A2" w14:textId="77777777" w:rsidR="001015AE" w:rsidRDefault="001015AE">
            <w:pPr>
              <w:rPr>
                <w:rFonts w:ascii="Arial" w:hAnsi="Arial" w:cs="Arial"/>
                <w:b/>
                <w:szCs w:val="22"/>
              </w:rPr>
            </w:pPr>
          </w:p>
          <w:p w14:paraId="25C98C73" w14:textId="77777777" w:rsidR="001015AE" w:rsidRDefault="00657CBB">
            <w:pPr>
              <w:rPr>
                <w:rFonts w:ascii="Arial" w:hAnsi="Arial" w:cs="Arial"/>
                <w:b/>
                <w:szCs w:val="22"/>
              </w:rPr>
            </w:pPr>
            <w:r w:rsidRPr="00D06B6D">
              <w:rPr>
                <w:rFonts w:ascii="Arial" w:hAnsi="Arial" w:cs="Arial"/>
                <w:b/>
                <w:szCs w:val="22"/>
              </w:rPr>
              <w:t xml:space="preserve">Awards:              </w:t>
            </w:r>
          </w:p>
          <w:p w14:paraId="401DE913" w14:textId="77777777" w:rsidR="001015AE" w:rsidRDefault="001015AE">
            <w:pPr>
              <w:rPr>
                <w:rFonts w:ascii="Arial" w:hAnsi="Arial" w:cs="Arial"/>
                <w:b/>
                <w:szCs w:val="22"/>
              </w:rPr>
            </w:pPr>
          </w:p>
          <w:p w14:paraId="56835AD0" w14:textId="77777777" w:rsidR="001015AE" w:rsidRDefault="00657CBB">
            <w:pPr>
              <w:rPr>
                <w:rFonts w:ascii="Arial" w:hAnsi="Arial" w:cs="Arial"/>
                <w:b/>
                <w:szCs w:val="22"/>
              </w:rPr>
            </w:pPr>
            <w:r w:rsidRPr="00D06B6D">
              <w:rPr>
                <w:rFonts w:ascii="Arial" w:hAnsi="Arial" w:cs="Arial"/>
                <w:b/>
                <w:szCs w:val="22"/>
              </w:rPr>
              <w:t xml:space="preserve">Declinations:             </w:t>
            </w:r>
          </w:p>
          <w:p w14:paraId="083FC066" w14:textId="77777777" w:rsidR="001015AE" w:rsidRDefault="001015AE">
            <w:pPr>
              <w:rPr>
                <w:rFonts w:ascii="Arial" w:hAnsi="Arial" w:cs="Arial"/>
                <w:b/>
                <w:szCs w:val="22"/>
              </w:rPr>
            </w:pPr>
          </w:p>
          <w:p w14:paraId="10C4AC93" w14:textId="77777777" w:rsidR="00657CBB" w:rsidRDefault="00657CBB">
            <w:pPr>
              <w:rPr>
                <w:rFonts w:ascii="Arial" w:hAnsi="Arial" w:cs="Arial"/>
                <w:b/>
                <w:szCs w:val="22"/>
              </w:rPr>
            </w:pPr>
            <w:r w:rsidRPr="00D06B6D">
              <w:rPr>
                <w:rFonts w:ascii="Arial" w:hAnsi="Arial" w:cs="Arial"/>
                <w:b/>
                <w:szCs w:val="22"/>
              </w:rPr>
              <w:t>Other:</w:t>
            </w:r>
          </w:p>
          <w:p w14:paraId="641D3A9F" w14:textId="77777777" w:rsidR="001015AE" w:rsidRDefault="001015AE">
            <w:pPr>
              <w:rPr>
                <w:rFonts w:ascii="Arial" w:hAnsi="Arial" w:cs="Arial"/>
                <w:b/>
                <w:szCs w:val="22"/>
              </w:rPr>
            </w:pPr>
          </w:p>
          <w:p w14:paraId="505EE0F1" w14:textId="77777777" w:rsidR="001015AE" w:rsidRPr="00D06B6D" w:rsidRDefault="001015AE">
            <w:pPr>
              <w:rPr>
                <w:rFonts w:ascii="Arial" w:hAnsi="Arial" w:cs="Arial"/>
                <w:b/>
                <w:szCs w:val="22"/>
              </w:rPr>
            </w:pPr>
          </w:p>
        </w:tc>
      </w:tr>
      <w:tr w:rsidR="00657CBB" w:rsidRPr="00D06B6D" w14:paraId="3C55C26E" w14:textId="77777777">
        <w:tc>
          <w:tcPr>
            <w:tcW w:w="10260" w:type="dxa"/>
          </w:tcPr>
          <w:p w14:paraId="09F9C023" w14:textId="77777777" w:rsidR="001015AE" w:rsidRDefault="00657CBB">
            <w:pPr>
              <w:rPr>
                <w:rFonts w:ascii="Arial" w:hAnsi="Arial" w:cs="Arial"/>
                <w:b/>
                <w:szCs w:val="22"/>
              </w:rPr>
            </w:pPr>
            <w:r w:rsidRPr="00D06B6D">
              <w:rPr>
                <w:rFonts w:ascii="Arial" w:hAnsi="Arial" w:cs="Arial"/>
                <w:b/>
                <w:szCs w:val="22"/>
              </w:rPr>
              <w:t xml:space="preserve">Total number of actions within Program/Cluster/Division during period under review:              </w:t>
            </w:r>
          </w:p>
          <w:p w14:paraId="4D4CB3D7" w14:textId="77777777" w:rsidR="001015AE" w:rsidRDefault="001015AE">
            <w:pPr>
              <w:rPr>
                <w:rFonts w:ascii="Arial" w:hAnsi="Arial" w:cs="Arial"/>
                <w:b/>
                <w:szCs w:val="22"/>
              </w:rPr>
            </w:pPr>
          </w:p>
          <w:p w14:paraId="129C10A1" w14:textId="77777777" w:rsidR="001015AE" w:rsidRDefault="00657CBB">
            <w:pPr>
              <w:rPr>
                <w:rFonts w:ascii="Arial" w:hAnsi="Arial" w:cs="Arial"/>
                <w:b/>
                <w:szCs w:val="22"/>
              </w:rPr>
            </w:pPr>
            <w:r w:rsidRPr="00D06B6D">
              <w:rPr>
                <w:rFonts w:ascii="Arial" w:hAnsi="Arial" w:cs="Arial"/>
                <w:b/>
                <w:szCs w:val="22"/>
              </w:rPr>
              <w:t xml:space="preserve"> Awards:</w:t>
            </w:r>
          </w:p>
          <w:p w14:paraId="0836BBF2" w14:textId="77777777" w:rsidR="001015AE" w:rsidRDefault="001015AE">
            <w:pPr>
              <w:rPr>
                <w:rFonts w:ascii="Arial" w:hAnsi="Arial" w:cs="Arial"/>
                <w:b/>
                <w:szCs w:val="22"/>
              </w:rPr>
            </w:pPr>
          </w:p>
          <w:p w14:paraId="36D4E305" w14:textId="77777777" w:rsidR="001015AE" w:rsidRDefault="00657CBB">
            <w:pPr>
              <w:rPr>
                <w:rFonts w:ascii="Arial" w:hAnsi="Arial" w:cs="Arial"/>
                <w:b/>
                <w:szCs w:val="22"/>
              </w:rPr>
            </w:pPr>
            <w:r w:rsidRPr="00D06B6D">
              <w:rPr>
                <w:rFonts w:ascii="Arial" w:hAnsi="Arial" w:cs="Arial"/>
                <w:b/>
                <w:szCs w:val="22"/>
              </w:rPr>
              <w:t xml:space="preserve"> Declinations:</w:t>
            </w:r>
          </w:p>
          <w:p w14:paraId="201601D2" w14:textId="77777777" w:rsidR="001015AE" w:rsidRDefault="001015AE">
            <w:pPr>
              <w:rPr>
                <w:rFonts w:ascii="Arial" w:hAnsi="Arial" w:cs="Arial"/>
                <w:b/>
                <w:szCs w:val="22"/>
              </w:rPr>
            </w:pPr>
          </w:p>
          <w:p w14:paraId="47029BCB" w14:textId="77777777" w:rsidR="00657CBB" w:rsidRDefault="00657CBB">
            <w:pPr>
              <w:rPr>
                <w:rFonts w:ascii="Arial" w:hAnsi="Arial" w:cs="Arial"/>
                <w:b/>
                <w:szCs w:val="22"/>
              </w:rPr>
            </w:pPr>
            <w:r w:rsidRPr="00D06B6D">
              <w:rPr>
                <w:rFonts w:ascii="Arial" w:hAnsi="Arial" w:cs="Arial"/>
                <w:b/>
                <w:szCs w:val="22"/>
              </w:rPr>
              <w:t>Other:</w:t>
            </w:r>
          </w:p>
          <w:p w14:paraId="0750A850" w14:textId="77777777" w:rsidR="008D4E8B" w:rsidRPr="00D06B6D" w:rsidRDefault="008D4E8B">
            <w:pPr>
              <w:rPr>
                <w:rFonts w:ascii="Arial" w:hAnsi="Arial" w:cs="Arial"/>
                <w:b/>
                <w:szCs w:val="22"/>
              </w:rPr>
            </w:pPr>
          </w:p>
        </w:tc>
      </w:tr>
      <w:tr w:rsidR="00657CBB" w:rsidRPr="00D06B6D" w14:paraId="278ED693" w14:textId="77777777">
        <w:trPr>
          <w:trHeight w:val="1592"/>
        </w:trPr>
        <w:tc>
          <w:tcPr>
            <w:tcW w:w="10260" w:type="dxa"/>
          </w:tcPr>
          <w:p w14:paraId="4110C6BC" w14:textId="77777777" w:rsidR="00657CBB" w:rsidRPr="00D06B6D" w:rsidRDefault="00657CBB">
            <w:pPr>
              <w:rPr>
                <w:rFonts w:ascii="Arial" w:hAnsi="Arial" w:cs="Arial"/>
                <w:b/>
                <w:szCs w:val="22"/>
              </w:rPr>
            </w:pPr>
            <w:r w:rsidRPr="00D06B6D">
              <w:rPr>
                <w:rFonts w:ascii="Arial" w:hAnsi="Arial" w:cs="Arial"/>
                <w:b/>
                <w:szCs w:val="22"/>
              </w:rPr>
              <w:t>Manner in which reviewed actions were selected:</w:t>
            </w:r>
          </w:p>
          <w:p w14:paraId="3BA4ECCB" w14:textId="77777777" w:rsidR="00657CBB" w:rsidRDefault="00657CBB">
            <w:pPr>
              <w:rPr>
                <w:rFonts w:ascii="Arial" w:hAnsi="Arial" w:cs="Arial"/>
                <w:b/>
                <w:szCs w:val="22"/>
              </w:rPr>
            </w:pPr>
          </w:p>
          <w:p w14:paraId="411D0110" w14:textId="77777777" w:rsidR="001015AE" w:rsidRDefault="001015AE">
            <w:pPr>
              <w:rPr>
                <w:rFonts w:ascii="Arial" w:hAnsi="Arial" w:cs="Arial"/>
                <w:b/>
                <w:szCs w:val="22"/>
              </w:rPr>
            </w:pPr>
          </w:p>
          <w:p w14:paraId="10BE8A13" w14:textId="77777777" w:rsidR="001015AE" w:rsidRDefault="001015AE">
            <w:pPr>
              <w:rPr>
                <w:rFonts w:ascii="Arial" w:hAnsi="Arial" w:cs="Arial"/>
                <w:b/>
                <w:szCs w:val="22"/>
              </w:rPr>
            </w:pPr>
          </w:p>
          <w:p w14:paraId="78C3A469" w14:textId="77777777" w:rsidR="001015AE" w:rsidRDefault="001015AE">
            <w:pPr>
              <w:rPr>
                <w:rFonts w:ascii="Arial" w:hAnsi="Arial" w:cs="Arial"/>
                <w:b/>
                <w:szCs w:val="22"/>
              </w:rPr>
            </w:pPr>
          </w:p>
          <w:p w14:paraId="0487421D" w14:textId="77777777" w:rsidR="001015AE" w:rsidRDefault="001015AE">
            <w:pPr>
              <w:rPr>
                <w:rFonts w:ascii="Arial" w:hAnsi="Arial" w:cs="Arial"/>
                <w:b/>
                <w:szCs w:val="22"/>
              </w:rPr>
            </w:pPr>
          </w:p>
          <w:p w14:paraId="540010A6" w14:textId="77777777" w:rsidR="001015AE" w:rsidRDefault="001015AE">
            <w:pPr>
              <w:rPr>
                <w:rFonts w:ascii="Arial" w:hAnsi="Arial" w:cs="Arial"/>
                <w:b/>
                <w:szCs w:val="22"/>
              </w:rPr>
            </w:pPr>
          </w:p>
          <w:p w14:paraId="218BA066" w14:textId="77777777" w:rsidR="001015AE" w:rsidRDefault="001015AE">
            <w:pPr>
              <w:rPr>
                <w:rFonts w:ascii="Arial" w:hAnsi="Arial" w:cs="Arial"/>
                <w:b/>
                <w:szCs w:val="22"/>
              </w:rPr>
            </w:pPr>
          </w:p>
          <w:p w14:paraId="049538B5" w14:textId="77777777" w:rsidR="001015AE" w:rsidRDefault="001015AE">
            <w:pPr>
              <w:rPr>
                <w:rFonts w:ascii="Arial" w:hAnsi="Arial" w:cs="Arial"/>
                <w:b/>
                <w:szCs w:val="22"/>
              </w:rPr>
            </w:pPr>
          </w:p>
          <w:p w14:paraId="6BAD2E73" w14:textId="77777777" w:rsidR="001015AE" w:rsidRDefault="001015AE">
            <w:pPr>
              <w:rPr>
                <w:rFonts w:ascii="Arial" w:hAnsi="Arial" w:cs="Arial"/>
                <w:b/>
                <w:szCs w:val="22"/>
              </w:rPr>
            </w:pPr>
          </w:p>
          <w:p w14:paraId="6DDBE28B" w14:textId="77777777" w:rsidR="001015AE" w:rsidRPr="00D06B6D" w:rsidRDefault="001015AE">
            <w:pPr>
              <w:rPr>
                <w:rFonts w:ascii="Arial" w:hAnsi="Arial" w:cs="Arial"/>
                <w:b/>
                <w:szCs w:val="22"/>
              </w:rPr>
            </w:pPr>
          </w:p>
        </w:tc>
      </w:tr>
    </w:tbl>
    <w:p w14:paraId="2DCA846B" w14:textId="77777777" w:rsidR="001015AE" w:rsidRDefault="001015AE">
      <w:pPr>
        <w:rPr>
          <w:rFonts w:ascii="Arial" w:hAnsi="Arial" w:cs="Arial"/>
          <w:b/>
          <w:szCs w:val="22"/>
        </w:rPr>
      </w:pPr>
    </w:p>
    <w:p w14:paraId="4D46CD7E" w14:textId="77777777" w:rsidR="00657CBB" w:rsidRDefault="001015AE">
      <w:pPr>
        <w:rPr>
          <w:rFonts w:ascii="Arial" w:hAnsi="Arial" w:cs="Arial"/>
          <w:b/>
          <w:szCs w:val="22"/>
        </w:rPr>
      </w:pPr>
      <w:r>
        <w:rPr>
          <w:rFonts w:ascii="Arial" w:hAnsi="Arial" w:cs="Arial"/>
          <w:b/>
          <w:szCs w:val="22"/>
        </w:rPr>
        <w:br w:type="page"/>
      </w:r>
    </w:p>
    <w:p w14:paraId="304645B3" w14:textId="77777777" w:rsidR="00107103" w:rsidRPr="00107103" w:rsidRDefault="00107103" w:rsidP="00107103">
      <w:pPr>
        <w:pStyle w:val="Header"/>
        <w:tabs>
          <w:tab w:val="clear" w:pos="4320"/>
          <w:tab w:val="clear" w:pos="8640"/>
        </w:tabs>
        <w:jc w:val="center"/>
        <w:rPr>
          <w:rFonts w:ascii="Arial" w:hAnsi="Arial" w:cs="Arial"/>
          <w:b/>
          <w:szCs w:val="22"/>
        </w:rPr>
      </w:pPr>
      <w:r w:rsidRPr="00107103">
        <w:rPr>
          <w:rFonts w:ascii="Arial" w:hAnsi="Arial" w:cs="Arial"/>
          <w:b/>
          <w:szCs w:val="22"/>
        </w:rPr>
        <w:lastRenderedPageBreak/>
        <w:t>COV Membership</w:t>
      </w:r>
    </w:p>
    <w:p w14:paraId="12EC9F39" w14:textId="77777777" w:rsidR="00107103" w:rsidRPr="00D06B6D" w:rsidRDefault="00107103" w:rsidP="00107103">
      <w:pPr>
        <w:pStyle w:val="Header"/>
        <w:tabs>
          <w:tab w:val="clear" w:pos="4320"/>
          <w:tab w:val="clear" w:pos="8640"/>
        </w:tabs>
        <w:rPr>
          <w:rFonts w:ascii="Arial" w:hAnsi="Arial" w:cs="Arial"/>
          <w:szCs w:val="22"/>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987"/>
        <w:gridCol w:w="4853"/>
      </w:tblGrid>
      <w:tr w:rsidR="00107103" w:rsidRPr="00D06B6D" w14:paraId="37C78D06" w14:textId="77777777" w:rsidTr="003D2495">
        <w:trPr>
          <w:trHeight w:val="720"/>
        </w:trPr>
        <w:tc>
          <w:tcPr>
            <w:tcW w:w="2160" w:type="dxa"/>
            <w:vAlign w:val="center"/>
          </w:tcPr>
          <w:p w14:paraId="1AA51438" w14:textId="77777777" w:rsidR="00107103" w:rsidRPr="001015AE" w:rsidRDefault="00107103" w:rsidP="00107103"/>
        </w:tc>
        <w:tc>
          <w:tcPr>
            <w:tcW w:w="2880" w:type="dxa"/>
            <w:vAlign w:val="center"/>
          </w:tcPr>
          <w:p w14:paraId="4A0558E6" w14:textId="77777777" w:rsidR="00107103" w:rsidRDefault="00107103" w:rsidP="00107103">
            <w:pPr>
              <w:pStyle w:val="Heading5"/>
              <w:rPr>
                <w:rFonts w:ascii="Arial" w:hAnsi="Arial" w:cs="Arial"/>
                <w:sz w:val="22"/>
                <w:szCs w:val="22"/>
              </w:rPr>
            </w:pPr>
            <w:r>
              <w:rPr>
                <w:rFonts w:ascii="Arial" w:hAnsi="Arial" w:cs="Arial"/>
                <w:sz w:val="22"/>
                <w:szCs w:val="22"/>
              </w:rPr>
              <w:t>Name</w:t>
            </w:r>
          </w:p>
        </w:tc>
        <w:tc>
          <w:tcPr>
            <w:tcW w:w="4680" w:type="dxa"/>
            <w:vAlign w:val="center"/>
          </w:tcPr>
          <w:p w14:paraId="4A303E01" w14:textId="77777777" w:rsidR="00107103" w:rsidRDefault="00107103" w:rsidP="00107103">
            <w:pPr>
              <w:pStyle w:val="Heading5"/>
              <w:rPr>
                <w:rFonts w:ascii="Arial" w:hAnsi="Arial" w:cs="Arial"/>
                <w:sz w:val="22"/>
                <w:szCs w:val="22"/>
              </w:rPr>
            </w:pPr>
            <w:r>
              <w:rPr>
                <w:rFonts w:ascii="Arial" w:hAnsi="Arial" w:cs="Arial"/>
                <w:sz w:val="22"/>
                <w:szCs w:val="22"/>
              </w:rPr>
              <w:t>Affiliation</w:t>
            </w:r>
          </w:p>
        </w:tc>
      </w:tr>
      <w:tr w:rsidR="00107103" w:rsidRPr="00D06B6D" w14:paraId="1C4AB3AD" w14:textId="77777777" w:rsidTr="003D2495">
        <w:tc>
          <w:tcPr>
            <w:tcW w:w="2160" w:type="dxa"/>
            <w:vAlign w:val="bottom"/>
          </w:tcPr>
          <w:p w14:paraId="7D79DECA" w14:textId="77777777" w:rsidR="00107103" w:rsidRDefault="00107103" w:rsidP="00107103">
            <w:pPr>
              <w:rPr>
                <w:rFonts w:ascii="Arial" w:hAnsi="Arial" w:cs="Arial"/>
                <w:b/>
                <w:szCs w:val="22"/>
              </w:rPr>
            </w:pPr>
          </w:p>
          <w:p w14:paraId="4764F3C1" w14:textId="77777777" w:rsidR="003D2495" w:rsidRDefault="00107103" w:rsidP="00107103">
            <w:pPr>
              <w:rPr>
                <w:rFonts w:ascii="Arial" w:hAnsi="Arial" w:cs="Arial"/>
                <w:b/>
                <w:szCs w:val="22"/>
              </w:rPr>
            </w:pPr>
            <w:r>
              <w:rPr>
                <w:rFonts w:ascii="Arial" w:hAnsi="Arial" w:cs="Arial"/>
                <w:b/>
                <w:szCs w:val="22"/>
              </w:rPr>
              <w:t xml:space="preserve">COV Chair or </w:t>
            </w:r>
          </w:p>
          <w:p w14:paraId="06E7FD12" w14:textId="77777777" w:rsidR="00107103" w:rsidRDefault="00107103" w:rsidP="00107103">
            <w:pPr>
              <w:rPr>
                <w:rFonts w:ascii="Arial" w:hAnsi="Arial" w:cs="Arial"/>
                <w:b/>
                <w:szCs w:val="22"/>
              </w:rPr>
            </w:pPr>
            <w:r>
              <w:rPr>
                <w:rFonts w:ascii="Arial" w:hAnsi="Arial" w:cs="Arial"/>
                <w:b/>
                <w:szCs w:val="22"/>
              </w:rPr>
              <w:t>Co-Chairs</w:t>
            </w:r>
            <w:r w:rsidRPr="00D06B6D">
              <w:rPr>
                <w:rFonts w:ascii="Arial" w:hAnsi="Arial" w:cs="Arial"/>
                <w:b/>
                <w:szCs w:val="22"/>
              </w:rPr>
              <w:t>:</w:t>
            </w:r>
          </w:p>
          <w:p w14:paraId="0CE459BC" w14:textId="77777777" w:rsidR="00107103" w:rsidRPr="00D06B6D" w:rsidRDefault="00107103" w:rsidP="00107103">
            <w:pPr>
              <w:rPr>
                <w:rFonts w:ascii="Arial" w:hAnsi="Arial" w:cs="Arial"/>
                <w:b/>
                <w:szCs w:val="22"/>
              </w:rPr>
            </w:pPr>
          </w:p>
        </w:tc>
        <w:tc>
          <w:tcPr>
            <w:tcW w:w="2880" w:type="dxa"/>
          </w:tcPr>
          <w:p w14:paraId="2F532BA2" w14:textId="77777777" w:rsidR="00107103" w:rsidRDefault="00107103" w:rsidP="00107103">
            <w:pPr>
              <w:rPr>
                <w:rFonts w:ascii="Arial" w:hAnsi="Arial" w:cs="Arial"/>
                <w:b/>
                <w:szCs w:val="22"/>
              </w:rPr>
            </w:pPr>
          </w:p>
        </w:tc>
        <w:tc>
          <w:tcPr>
            <w:tcW w:w="4680" w:type="dxa"/>
          </w:tcPr>
          <w:p w14:paraId="24BDB162" w14:textId="77777777" w:rsidR="00107103" w:rsidRDefault="00107103" w:rsidP="00107103">
            <w:pPr>
              <w:rPr>
                <w:rFonts w:ascii="Arial" w:hAnsi="Arial" w:cs="Arial"/>
                <w:b/>
                <w:szCs w:val="22"/>
              </w:rPr>
            </w:pPr>
          </w:p>
        </w:tc>
      </w:tr>
      <w:tr w:rsidR="00107103" w:rsidRPr="00D06B6D" w14:paraId="114479BA" w14:textId="77777777" w:rsidTr="003D2495">
        <w:trPr>
          <w:trHeight w:val="10080"/>
        </w:trPr>
        <w:tc>
          <w:tcPr>
            <w:tcW w:w="2160" w:type="dxa"/>
          </w:tcPr>
          <w:p w14:paraId="78DBBABA" w14:textId="77777777" w:rsidR="00107103" w:rsidRDefault="00107103" w:rsidP="001735CD">
            <w:pPr>
              <w:rPr>
                <w:rFonts w:ascii="Arial" w:hAnsi="Arial" w:cs="Arial"/>
                <w:b/>
                <w:szCs w:val="22"/>
              </w:rPr>
            </w:pPr>
          </w:p>
          <w:p w14:paraId="20976B55" w14:textId="77777777" w:rsidR="00107103" w:rsidRDefault="00107103" w:rsidP="001735CD">
            <w:pPr>
              <w:rPr>
                <w:rFonts w:ascii="Arial" w:hAnsi="Arial" w:cs="Arial"/>
                <w:b/>
                <w:szCs w:val="22"/>
              </w:rPr>
            </w:pPr>
            <w:r>
              <w:rPr>
                <w:rFonts w:ascii="Arial" w:hAnsi="Arial" w:cs="Arial"/>
                <w:b/>
                <w:szCs w:val="22"/>
              </w:rPr>
              <w:t>COV Members</w:t>
            </w:r>
            <w:r w:rsidRPr="00D06B6D">
              <w:rPr>
                <w:rFonts w:ascii="Arial" w:hAnsi="Arial" w:cs="Arial"/>
                <w:b/>
                <w:szCs w:val="22"/>
              </w:rPr>
              <w:t>:</w:t>
            </w:r>
          </w:p>
          <w:p w14:paraId="6BFD55CC" w14:textId="77777777" w:rsidR="00107103" w:rsidRPr="00D06B6D" w:rsidRDefault="00107103" w:rsidP="001735CD">
            <w:pPr>
              <w:rPr>
                <w:rFonts w:ascii="Arial" w:hAnsi="Arial" w:cs="Arial"/>
                <w:b/>
                <w:szCs w:val="22"/>
              </w:rPr>
            </w:pPr>
            <w:r w:rsidRPr="00D06B6D">
              <w:rPr>
                <w:rFonts w:ascii="Arial" w:hAnsi="Arial" w:cs="Arial"/>
                <w:b/>
                <w:szCs w:val="22"/>
              </w:rPr>
              <w:t xml:space="preserve">  </w:t>
            </w:r>
          </w:p>
          <w:p w14:paraId="70D15C9B" w14:textId="77777777" w:rsidR="00107103" w:rsidRPr="00D06B6D" w:rsidRDefault="00107103" w:rsidP="001735CD">
            <w:pPr>
              <w:rPr>
                <w:rFonts w:ascii="Arial" w:hAnsi="Arial" w:cs="Arial"/>
                <w:b/>
                <w:szCs w:val="22"/>
              </w:rPr>
            </w:pPr>
          </w:p>
          <w:p w14:paraId="2ADA9CEC" w14:textId="77777777" w:rsidR="00107103" w:rsidRDefault="00107103" w:rsidP="001735CD">
            <w:pPr>
              <w:rPr>
                <w:rFonts w:ascii="Arial" w:hAnsi="Arial" w:cs="Arial"/>
                <w:b/>
                <w:szCs w:val="22"/>
              </w:rPr>
            </w:pPr>
          </w:p>
          <w:p w14:paraId="1FC2D1E5" w14:textId="77777777" w:rsidR="00107103" w:rsidRDefault="00107103" w:rsidP="001735CD">
            <w:pPr>
              <w:rPr>
                <w:rFonts w:ascii="Arial" w:hAnsi="Arial" w:cs="Arial"/>
                <w:b/>
                <w:szCs w:val="22"/>
              </w:rPr>
            </w:pPr>
          </w:p>
          <w:p w14:paraId="0FFAEE99" w14:textId="77777777" w:rsidR="00107103" w:rsidRDefault="00107103" w:rsidP="001735CD">
            <w:pPr>
              <w:rPr>
                <w:rFonts w:ascii="Arial" w:hAnsi="Arial" w:cs="Arial"/>
                <w:b/>
                <w:szCs w:val="22"/>
              </w:rPr>
            </w:pPr>
          </w:p>
          <w:p w14:paraId="28A02419" w14:textId="77777777" w:rsidR="00107103" w:rsidRDefault="00107103" w:rsidP="001735CD">
            <w:pPr>
              <w:rPr>
                <w:rFonts w:ascii="Arial" w:hAnsi="Arial" w:cs="Arial"/>
                <w:b/>
                <w:szCs w:val="22"/>
              </w:rPr>
            </w:pPr>
          </w:p>
          <w:p w14:paraId="2295959F" w14:textId="77777777" w:rsidR="00107103" w:rsidRDefault="00107103" w:rsidP="001735CD">
            <w:pPr>
              <w:rPr>
                <w:rFonts w:ascii="Arial" w:hAnsi="Arial" w:cs="Arial"/>
                <w:b/>
                <w:szCs w:val="22"/>
              </w:rPr>
            </w:pPr>
          </w:p>
          <w:p w14:paraId="5F99B3A0" w14:textId="77777777" w:rsidR="00107103" w:rsidRDefault="00107103" w:rsidP="001735CD">
            <w:pPr>
              <w:rPr>
                <w:rFonts w:ascii="Arial" w:hAnsi="Arial" w:cs="Arial"/>
                <w:b/>
                <w:szCs w:val="22"/>
              </w:rPr>
            </w:pPr>
          </w:p>
          <w:p w14:paraId="268CEA2D" w14:textId="77777777" w:rsidR="00107103" w:rsidRDefault="00107103" w:rsidP="001735CD">
            <w:pPr>
              <w:rPr>
                <w:rFonts w:ascii="Arial" w:hAnsi="Arial" w:cs="Arial"/>
                <w:b/>
                <w:szCs w:val="22"/>
              </w:rPr>
            </w:pPr>
          </w:p>
          <w:p w14:paraId="07008D27" w14:textId="77777777" w:rsidR="00107103" w:rsidRDefault="00107103" w:rsidP="001735CD">
            <w:pPr>
              <w:rPr>
                <w:rFonts w:ascii="Arial" w:hAnsi="Arial" w:cs="Arial"/>
                <w:b/>
                <w:szCs w:val="22"/>
              </w:rPr>
            </w:pPr>
          </w:p>
          <w:p w14:paraId="3B33CB9D" w14:textId="77777777" w:rsidR="00107103" w:rsidRDefault="00107103" w:rsidP="001735CD">
            <w:pPr>
              <w:rPr>
                <w:rFonts w:ascii="Arial" w:hAnsi="Arial" w:cs="Arial"/>
                <w:b/>
                <w:szCs w:val="22"/>
              </w:rPr>
            </w:pPr>
          </w:p>
          <w:p w14:paraId="4D171396" w14:textId="77777777" w:rsidR="00107103" w:rsidRPr="00D06B6D" w:rsidRDefault="00107103" w:rsidP="001735CD">
            <w:pPr>
              <w:rPr>
                <w:rFonts w:ascii="Arial" w:hAnsi="Arial" w:cs="Arial"/>
                <w:b/>
                <w:szCs w:val="22"/>
              </w:rPr>
            </w:pPr>
          </w:p>
        </w:tc>
        <w:tc>
          <w:tcPr>
            <w:tcW w:w="2880" w:type="dxa"/>
          </w:tcPr>
          <w:p w14:paraId="09573B43" w14:textId="77777777" w:rsidR="00107103" w:rsidRDefault="00107103" w:rsidP="001735CD">
            <w:pPr>
              <w:rPr>
                <w:rFonts w:ascii="Arial" w:hAnsi="Arial" w:cs="Arial"/>
                <w:b/>
                <w:szCs w:val="22"/>
              </w:rPr>
            </w:pPr>
          </w:p>
        </w:tc>
        <w:tc>
          <w:tcPr>
            <w:tcW w:w="4680" w:type="dxa"/>
          </w:tcPr>
          <w:p w14:paraId="72891DAD" w14:textId="77777777" w:rsidR="00107103" w:rsidRDefault="00107103" w:rsidP="001735CD">
            <w:pPr>
              <w:rPr>
                <w:rFonts w:ascii="Arial" w:hAnsi="Arial" w:cs="Arial"/>
                <w:b/>
                <w:szCs w:val="22"/>
              </w:rPr>
            </w:pPr>
          </w:p>
        </w:tc>
      </w:tr>
    </w:tbl>
    <w:p w14:paraId="0AFE7C10" w14:textId="77777777" w:rsidR="00107103" w:rsidRDefault="00107103" w:rsidP="00107103">
      <w:pPr>
        <w:rPr>
          <w:rFonts w:ascii="Arial" w:hAnsi="Arial" w:cs="Arial"/>
          <w:b/>
          <w:szCs w:val="22"/>
        </w:rPr>
      </w:pPr>
    </w:p>
    <w:p w14:paraId="5FEA1AB9" w14:textId="77777777" w:rsidR="00107103" w:rsidRPr="00D06B6D" w:rsidRDefault="00107103" w:rsidP="00107103">
      <w:pPr>
        <w:rPr>
          <w:rFonts w:ascii="Arial" w:hAnsi="Arial" w:cs="Arial"/>
          <w:b/>
          <w:szCs w:val="22"/>
        </w:rPr>
      </w:pPr>
      <w:r>
        <w:rPr>
          <w:rFonts w:ascii="Arial" w:hAnsi="Arial" w:cs="Arial"/>
          <w:b/>
          <w:szCs w:val="22"/>
        </w:rPr>
        <w:br w:type="page"/>
      </w:r>
    </w:p>
    <w:p w14:paraId="0835060A" w14:textId="1C9BD82E" w:rsidR="008D4E8B" w:rsidRDefault="008D4E8B" w:rsidP="008D4E8B">
      <w:pPr>
        <w:pStyle w:val="BodyText3"/>
        <w:ind w:left="1350" w:hanging="1350"/>
        <w:jc w:val="center"/>
        <w:rPr>
          <w:rFonts w:ascii="Arial" w:hAnsi="Arial" w:cs="Arial"/>
          <w:b/>
          <w:szCs w:val="24"/>
        </w:rPr>
      </w:pPr>
      <w:r>
        <w:rPr>
          <w:rFonts w:ascii="Arial" w:hAnsi="Arial" w:cs="Arial"/>
          <w:b/>
          <w:szCs w:val="24"/>
        </w:rPr>
        <w:lastRenderedPageBreak/>
        <w:t xml:space="preserve">MERIT REVIEW CRITERIA </w:t>
      </w:r>
    </w:p>
    <w:p w14:paraId="509C13C2" w14:textId="77777777" w:rsidR="00A33D19" w:rsidRDefault="00A33D19" w:rsidP="008D4E8B">
      <w:pPr>
        <w:pStyle w:val="NormalWeb"/>
        <w:spacing w:before="0" w:beforeAutospacing="0" w:after="0" w:afterAutospacing="0"/>
        <w:rPr>
          <w:rFonts w:ascii="Times New Roman" w:hAnsi="Times New Roman"/>
          <w:bCs/>
          <w:sz w:val="22"/>
          <w:szCs w:val="22"/>
        </w:rPr>
      </w:pPr>
    </w:p>
    <w:p w14:paraId="1DEFC03F" w14:textId="1216FDBD" w:rsidR="00A33D19" w:rsidRPr="008D7030" w:rsidRDefault="00A33D19" w:rsidP="008D4E8B">
      <w:pPr>
        <w:pStyle w:val="NormalWeb"/>
        <w:spacing w:before="0" w:beforeAutospacing="0" w:after="0" w:afterAutospacing="0"/>
        <w:rPr>
          <w:rFonts w:ascii="Arial" w:hAnsi="Arial" w:cs="Arial"/>
          <w:bCs/>
          <w:sz w:val="22"/>
          <w:szCs w:val="22"/>
        </w:rPr>
      </w:pPr>
      <w:r w:rsidRPr="008D7030">
        <w:rPr>
          <w:rFonts w:ascii="Arial" w:hAnsi="Arial" w:cs="Arial"/>
          <w:bCs/>
          <w:sz w:val="22"/>
          <w:szCs w:val="22"/>
        </w:rPr>
        <w:t>An understanding of NSF’s me</w:t>
      </w:r>
      <w:r w:rsidR="000E05CC" w:rsidRPr="008D7030">
        <w:rPr>
          <w:rFonts w:ascii="Arial" w:hAnsi="Arial" w:cs="Arial"/>
          <w:bCs/>
          <w:sz w:val="22"/>
          <w:szCs w:val="22"/>
        </w:rPr>
        <w:t>rit review criteria is important in order to answer some of the questions on the template.  Reproduce</w:t>
      </w:r>
      <w:r w:rsidR="008D7030">
        <w:rPr>
          <w:rFonts w:ascii="Arial" w:hAnsi="Arial" w:cs="Arial"/>
          <w:bCs/>
          <w:sz w:val="22"/>
          <w:szCs w:val="22"/>
        </w:rPr>
        <w:t>d</w:t>
      </w:r>
      <w:r w:rsidR="000E05CC" w:rsidRPr="008D7030">
        <w:rPr>
          <w:rFonts w:ascii="Arial" w:hAnsi="Arial" w:cs="Arial"/>
          <w:bCs/>
          <w:sz w:val="22"/>
          <w:szCs w:val="22"/>
        </w:rPr>
        <w:t xml:space="preserve"> below is the information provided to proposers in the Grant Proposal Guide about the merit review criteria and the principles associated with them.   Al</w:t>
      </w:r>
      <w:r w:rsidR="008D7030" w:rsidRPr="008D7030">
        <w:rPr>
          <w:rFonts w:ascii="Arial" w:hAnsi="Arial" w:cs="Arial"/>
          <w:bCs/>
          <w:sz w:val="22"/>
          <w:szCs w:val="22"/>
        </w:rPr>
        <w:t>so included is a description of some examples of broader impacts, provided by the National Science Board</w:t>
      </w:r>
    </w:p>
    <w:p w14:paraId="11AF0350" w14:textId="77777777" w:rsidR="00A33D19" w:rsidRPr="008D7030" w:rsidRDefault="00A33D19" w:rsidP="008D4E8B">
      <w:pPr>
        <w:pStyle w:val="NormalWeb"/>
        <w:spacing w:before="0" w:beforeAutospacing="0" w:after="0" w:afterAutospacing="0"/>
        <w:rPr>
          <w:rFonts w:ascii="Arial" w:hAnsi="Arial" w:cs="Arial"/>
          <w:b/>
          <w:bCs/>
          <w:sz w:val="22"/>
          <w:szCs w:val="22"/>
        </w:rPr>
      </w:pPr>
    </w:p>
    <w:p w14:paraId="48D36152" w14:textId="77777777"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b/>
          <w:bCs/>
          <w:sz w:val="22"/>
          <w:szCs w:val="22"/>
        </w:rPr>
        <w:t>1. Merit Review Principles</w:t>
      </w:r>
    </w:p>
    <w:p w14:paraId="1CB29449" w14:textId="77777777" w:rsidR="008B3059" w:rsidRDefault="008B3059" w:rsidP="008D4E8B">
      <w:pPr>
        <w:pStyle w:val="NormalWeb"/>
        <w:spacing w:before="0" w:beforeAutospacing="0" w:after="0" w:afterAutospacing="0"/>
        <w:rPr>
          <w:rFonts w:ascii="Arial" w:hAnsi="Arial" w:cs="Arial"/>
          <w:sz w:val="22"/>
          <w:szCs w:val="22"/>
        </w:rPr>
      </w:pPr>
    </w:p>
    <w:p w14:paraId="70496B7D" w14:textId="03B39D9F"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sz w:val="22"/>
          <w:szCs w:val="22"/>
        </w:rPr>
        <w:t>These principles are to be given due diligence by PIs and organizations when preparing proposals and managing projects, by reviewers when reading and evaluating proposals, and by NSF program staff when determining whether or not to recommend proposals for funding and while overseeing awards. Given that NSF is the primary federal agency charged with nurturing and supporting excellence in basic research and education, the following three principles apply:</w:t>
      </w:r>
    </w:p>
    <w:p w14:paraId="18392B7B" w14:textId="77777777" w:rsidR="008D4E8B" w:rsidRPr="008D7030" w:rsidRDefault="008D4E8B" w:rsidP="008D4E8B">
      <w:pPr>
        <w:pStyle w:val="NormalWeb"/>
        <w:spacing w:before="0" w:beforeAutospacing="0" w:after="0" w:afterAutospacing="0"/>
        <w:rPr>
          <w:rFonts w:ascii="Arial" w:hAnsi="Arial" w:cs="Arial"/>
          <w:sz w:val="22"/>
          <w:szCs w:val="22"/>
        </w:rPr>
      </w:pPr>
    </w:p>
    <w:p w14:paraId="5EC94281" w14:textId="65DFD8FC" w:rsidR="008D4E8B" w:rsidRPr="008D7030" w:rsidRDefault="008D4E8B" w:rsidP="008D4E8B">
      <w:pPr>
        <w:numPr>
          <w:ilvl w:val="0"/>
          <w:numId w:val="17"/>
        </w:numPr>
        <w:rPr>
          <w:rFonts w:ascii="Arial" w:hAnsi="Arial" w:cs="Arial"/>
          <w:szCs w:val="22"/>
        </w:rPr>
      </w:pPr>
      <w:r w:rsidRPr="008D7030">
        <w:rPr>
          <w:rFonts w:ascii="Arial" w:hAnsi="Arial" w:cs="Arial"/>
          <w:szCs w:val="22"/>
        </w:rPr>
        <w:t>All NSF projects should be of the highest quality and have the potential to advance, if not transform, the frontiers of knowledge.</w:t>
      </w:r>
    </w:p>
    <w:p w14:paraId="3D62F40B" w14:textId="77777777" w:rsidR="008D4E8B" w:rsidRPr="008D7030" w:rsidRDefault="008D4E8B" w:rsidP="008D4E8B">
      <w:pPr>
        <w:ind w:left="720"/>
        <w:rPr>
          <w:rFonts w:ascii="Arial" w:hAnsi="Arial" w:cs="Arial"/>
          <w:szCs w:val="22"/>
        </w:rPr>
      </w:pPr>
    </w:p>
    <w:p w14:paraId="6A093404" w14:textId="77777777" w:rsidR="008D4E8B" w:rsidRPr="008D7030" w:rsidRDefault="008D4E8B" w:rsidP="008D4E8B">
      <w:pPr>
        <w:numPr>
          <w:ilvl w:val="0"/>
          <w:numId w:val="17"/>
        </w:numPr>
        <w:rPr>
          <w:rFonts w:ascii="Arial" w:hAnsi="Arial" w:cs="Arial"/>
          <w:szCs w:val="22"/>
        </w:rPr>
      </w:pPr>
      <w:r w:rsidRPr="008D7030">
        <w:rPr>
          <w:rFonts w:ascii="Arial" w:hAnsi="Arial" w:cs="Arial"/>
          <w:szCs w:val="22"/>
        </w:rPr>
        <w:t xml:space="preserve">NSF projects, in the aggregate, should contribute more broadly to achieving societal goals. These broader impacts may be accomplished through the research itself, through activities that are directly related to specific research projects, or through activities that are supported by, but are complementary to, the project. The project activities may be based on previously established and/or innovative methods and approaches, but in either case must be well justified. </w:t>
      </w:r>
    </w:p>
    <w:p w14:paraId="7E1D5F88" w14:textId="77777777" w:rsidR="008D4E8B" w:rsidRPr="008D7030" w:rsidRDefault="008D4E8B" w:rsidP="008D4E8B">
      <w:pPr>
        <w:ind w:left="720"/>
        <w:rPr>
          <w:rFonts w:ascii="Arial" w:hAnsi="Arial" w:cs="Arial"/>
          <w:szCs w:val="22"/>
        </w:rPr>
      </w:pPr>
    </w:p>
    <w:p w14:paraId="47E6DBB1" w14:textId="77777777" w:rsidR="008D4E8B" w:rsidRPr="008D7030" w:rsidRDefault="008D4E8B" w:rsidP="008D4E8B">
      <w:pPr>
        <w:numPr>
          <w:ilvl w:val="0"/>
          <w:numId w:val="17"/>
        </w:numPr>
        <w:rPr>
          <w:rFonts w:ascii="Arial" w:hAnsi="Arial" w:cs="Arial"/>
          <w:szCs w:val="22"/>
        </w:rPr>
      </w:pPr>
      <w:r w:rsidRPr="008D7030">
        <w:rPr>
          <w:rFonts w:ascii="Arial" w:hAnsi="Arial" w:cs="Arial"/>
          <w:szCs w:val="22"/>
        </w:rPr>
        <w:t>Meaningful assessment and evaluation of NSF funded projects should be based on appropriate metrics, keeping in mind the likely correlation between the effect of broader impacts and the resources provided to implement projects. If the size of the activity is limited, evaluation of that activity in isolation is not likely to be meaningful. Thus, assessing the effectiveness of these activities may best be done at a higher, more aggregated, level than the individual project.</w:t>
      </w:r>
    </w:p>
    <w:p w14:paraId="6445CD39" w14:textId="77777777" w:rsidR="008D4E8B" w:rsidRPr="008D7030" w:rsidRDefault="008D4E8B" w:rsidP="008D4E8B">
      <w:pPr>
        <w:pStyle w:val="NormalWeb"/>
        <w:spacing w:before="0" w:beforeAutospacing="0" w:after="0" w:afterAutospacing="0"/>
        <w:rPr>
          <w:rFonts w:ascii="Arial" w:hAnsi="Arial" w:cs="Arial"/>
          <w:sz w:val="22"/>
          <w:szCs w:val="22"/>
        </w:rPr>
      </w:pPr>
    </w:p>
    <w:p w14:paraId="1A8DFE5F" w14:textId="7E3B7A0B"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sz w:val="22"/>
          <w:szCs w:val="22"/>
        </w:rPr>
        <w:t xml:space="preserve">With respect to the third principle, even if assessment of Broader Impacts outcomes for particular projects is done at an aggregated level, PIs are expected to be accountable for carrying out the activities described in the funded project. Thus, individual projects should include clearly stated goals, specific descriptions of the activities that the PI intends to do, and a plan in place to document the outputs of those activities.   These three merit review principles provide the basis for the merit review criteria, as well as a context within which the users of the criteria can better understand their intent. </w:t>
      </w:r>
    </w:p>
    <w:p w14:paraId="4AC5F294" w14:textId="77777777" w:rsidR="008D4E8B" w:rsidRPr="008D7030" w:rsidRDefault="008D4E8B" w:rsidP="008D4E8B">
      <w:pPr>
        <w:pStyle w:val="NormalWeb"/>
        <w:spacing w:before="0" w:beforeAutospacing="0" w:after="0" w:afterAutospacing="0"/>
        <w:rPr>
          <w:rFonts w:ascii="Arial" w:hAnsi="Arial" w:cs="Arial"/>
          <w:b/>
          <w:bCs/>
          <w:sz w:val="22"/>
          <w:szCs w:val="22"/>
        </w:rPr>
      </w:pPr>
      <w:bookmarkStart w:id="0" w:name="IIIA2"/>
      <w:bookmarkEnd w:id="0"/>
    </w:p>
    <w:p w14:paraId="54644AAB" w14:textId="77777777"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b/>
          <w:bCs/>
          <w:sz w:val="22"/>
          <w:szCs w:val="22"/>
        </w:rPr>
        <w:t>2. Merit Review Criteria</w:t>
      </w:r>
    </w:p>
    <w:p w14:paraId="43E22BDD" w14:textId="77777777" w:rsidR="008B3059" w:rsidRDefault="008B3059" w:rsidP="008D4E8B">
      <w:pPr>
        <w:pStyle w:val="NormalWeb"/>
        <w:spacing w:before="0" w:beforeAutospacing="0" w:after="0" w:afterAutospacing="0"/>
        <w:rPr>
          <w:rFonts w:ascii="Arial" w:hAnsi="Arial" w:cs="Arial"/>
          <w:sz w:val="22"/>
          <w:szCs w:val="22"/>
        </w:rPr>
      </w:pPr>
    </w:p>
    <w:p w14:paraId="269158E4" w14:textId="09EF7EDA"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sz w:val="22"/>
          <w:szCs w:val="22"/>
        </w:rPr>
        <w:t>All NSF proposals are evaluated through use of two National Science Board approved merit review criteria. In some instances, however, NSF will employ additional criteria as required to highlight the specific objectives of certain programs and activities.</w:t>
      </w:r>
    </w:p>
    <w:p w14:paraId="74A06D63" w14:textId="77777777" w:rsidR="00F711ED" w:rsidRPr="008D7030" w:rsidRDefault="00F711ED" w:rsidP="008D4E8B">
      <w:pPr>
        <w:pStyle w:val="NormalWeb"/>
        <w:spacing w:before="0" w:beforeAutospacing="0" w:after="0" w:afterAutospacing="0"/>
        <w:rPr>
          <w:rFonts w:ascii="Arial" w:hAnsi="Arial" w:cs="Arial"/>
          <w:sz w:val="22"/>
          <w:szCs w:val="22"/>
        </w:rPr>
      </w:pPr>
    </w:p>
    <w:p w14:paraId="310BE358" w14:textId="4E1260D6"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sz w:val="22"/>
          <w:szCs w:val="22"/>
        </w:rPr>
        <w:t>The two merit review criteria are listed below. Both criteria are to be given full consideration during the review and decision-making processes; each criterion is necessary but neither, by itself, is sufficient. Therefore, proposers must fully address both criteria. (</w:t>
      </w:r>
      <w:hyperlink r:id="rId13" w:anchor="IIC2di" w:history="1">
        <w:r w:rsidR="006903F6">
          <w:rPr>
            <w:rStyle w:val="Hyperlink"/>
            <w:rFonts w:ascii="Arial" w:hAnsi="Arial" w:cs="Arial"/>
            <w:sz w:val="22"/>
            <w:szCs w:val="22"/>
          </w:rPr>
          <w:t>PAPPG</w:t>
        </w:r>
        <w:r w:rsidRPr="008D7030">
          <w:rPr>
            <w:rStyle w:val="Hyperlink"/>
            <w:rFonts w:ascii="Arial" w:hAnsi="Arial" w:cs="Arial"/>
            <w:sz w:val="22"/>
            <w:szCs w:val="22"/>
          </w:rPr>
          <w:t xml:space="preserve"> Chapter II.C.2.d.(i)</w:t>
        </w:r>
      </w:hyperlink>
      <w:r w:rsidRPr="008D7030">
        <w:rPr>
          <w:rFonts w:ascii="Arial" w:hAnsi="Arial" w:cs="Arial"/>
          <w:sz w:val="22"/>
          <w:szCs w:val="22"/>
        </w:rPr>
        <w:t xml:space="preserve"> contains additional information for use by proposers in development of the Project Description section of the proposal.) Reviewers are strongly encouraged to review the criteria, including </w:t>
      </w:r>
      <w:hyperlink r:id="rId14" w:anchor="IIC2di" w:history="1">
        <w:r w:rsidR="006903F6">
          <w:rPr>
            <w:rStyle w:val="Hyperlink"/>
            <w:rFonts w:ascii="Arial" w:hAnsi="Arial" w:cs="Arial"/>
            <w:sz w:val="22"/>
            <w:szCs w:val="22"/>
          </w:rPr>
          <w:t>PAPP</w:t>
        </w:r>
        <w:r w:rsidRPr="008D7030">
          <w:rPr>
            <w:rStyle w:val="Hyperlink"/>
            <w:rFonts w:ascii="Arial" w:hAnsi="Arial" w:cs="Arial"/>
            <w:sz w:val="22"/>
            <w:szCs w:val="22"/>
          </w:rPr>
          <w:t>G Chapter II.C.2.d.(i)</w:t>
        </w:r>
      </w:hyperlink>
      <w:r w:rsidRPr="008D7030">
        <w:rPr>
          <w:rFonts w:ascii="Arial" w:hAnsi="Arial" w:cs="Arial"/>
          <w:sz w:val="22"/>
          <w:szCs w:val="22"/>
        </w:rPr>
        <w:t xml:space="preserve">, prior to the review of a proposal. </w:t>
      </w:r>
    </w:p>
    <w:p w14:paraId="49915CA9" w14:textId="77777777" w:rsidR="00F711ED" w:rsidRPr="008D7030" w:rsidRDefault="00F711ED" w:rsidP="008D4E8B">
      <w:pPr>
        <w:pStyle w:val="NormalWeb"/>
        <w:spacing w:before="0" w:beforeAutospacing="0" w:after="0" w:afterAutospacing="0"/>
        <w:rPr>
          <w:rFonts w:ascii="Arial" w:hAnsi="Arial" w:cs="Arial"/>
          <w:sz w:val="22"/>
          <w:szCs w:val="22"/>
        </w:rPr>
      </w:pPr>
    </w:p>
    <w:p w14:paraId="301D6982" w14:textId="77777777"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sz w:val="22"/>
          <w:szCs w:val="22"/>
        </w:rPr>
        <w:t xml:space="preserve">When evaluating NSF proposals, reviewers will be asked to consider what the proposers want to do, why they want to do it, how they plan to do it, how they will know if they succeed, and what benefits could accrue if the project is successful. These issues apply both to the technical aspects of the proposal and the way in which the project may make broader contributions. To that end, reviewers will be asked to evaluate all proposals against two criteria: </w:t>
      </w:r>
    </w:p>
    <w:p w14:paraId="5AAD9D5B" w14:textId="77777777" w:rsidR="00F711ED" w:rsidRPr="008D7030" w:rsidRDefault="00F711ED" w:rsidP="008D4E8B">
      <w:pPr>
        <w:pStyle w:val="NormalWeb"/>
        <w:spacing w:before="0" w:beforeAutospacing="0" w:after="0" w:afterAutospacing="0"/>
        <w:rPr>
          <w:rFonts w:ascii="Arial" w:hAnsi="Arial" w:cs="Arial"/>
          <w:sz w:val="22"/>
          <w:szCs w:val="22"/>
        </w:rPr>
      </w:pPr>
    </w:p>
    <w:p w14:paraId="73655F17" w14:textId="77777777" w:rsidR="008D4E8B" w:rsidRPr="008D7030" w:rsidRDefault="008D4E8B" w:rsidP="008D4E8B">
      <w:pPr>
        <w:numPr>
          <w:ilvl w:val="0"/>
          <w:numId w:val="18"/>
        </w:numPr>
        <w:rPr>
          <w:rFonts w:ascii="Arial" w:hAnsi="Arial" w:cs="Arial"/>
          <w:szCs w:val="22"/>
        </w:rPr>
      </w:pPr>
      <w:bookmarkStart w:id="1" w:name="IIIA2a"/>
      <w:bookmarkEnd w:id="1"/>
      <w:r w:rsidRPr="008D7030">
        <w:rPr>
          <w:rFonts w:ascii="Arial" w:hAnsi="Arial" w:cs="Arial"/>
          <w:b/>
          <w:bCs/>
          <w:szCs w:val="22"/>
        </w:rPr>
        <w:t>Intellectual Merit</w:t>
      </w:r>
      <w:r w:rsidRPr="008D7030">
        <w:rPr>
          <w:rFonts w:ascii="Arial" w:hAnsi="Arial" w:cs="Arial"/>
          <w:szCs w:val="22"/>
        </w:rPr>
        <w:t>: The Intellectual Merit criterion encompasses the potential to advance knowledge; and</w:t>
      </w:r>
    </w:p>
    <w:p w14:paraId="12FDDE68" w14:textId="77777777" w:rsidR="008D4E8B" w:rsidRPr="008D7030" w:rsidRDefault="008D4E8B" w:rsidP="008D4E8B">
      <w:pPr>
        <w:ind w:left="720"/>
        <w:rPr>
          <w:rFonts w:ascii="Arial" w:hAnsi="Arial" w:cs="Arial"/>
          <w:szCs w:val="22"/>
        </w:rPr>
      </w:pPr>
      <w:bookmarkStart w:id="2" w:name="IIIA2b"/>
      <w:bookmarkEnd w:id="2"/>
    </w:p>
    <w:p w14:paraId="304A08BC" w14:textId="77777777" w:rsidR="008D4E8B" w:rsidRPr="008D7030" w:rsidRDefault="008D4E8B" w:rsidP="008D4E8B">
      <w:pPr>
        <w:numPr>
          <w:ilvl w:val="0"/>
          <w:numId w:val="18"/>
        </w:numPr>
        <w:rPr>
          <w:rFonts w:ascii="Arial" w:hAnsi="Arial" w:cs="Arial"/>
          <w:szCs w:val="22"/>
        </w:rPr>
      </w:pPr>
      <w:r w:rsidRPr="008D7030">
        <w:rPr>
          <w:rFonts w:ascii="Arial" w:hAnsi="Arial" w:cs="Arial"/>
          <w:b/>
          <w:bCs/>
          <w:szCs w:val="22"/>
        </w:rPr>
        <w:t>Broader Impacts</w:t>
      </w:r>
      <w:r w:rsidRPr="008D7030">
        <w:rPr>
          <w:rFonts w:ascii="Arial" w:hAnsi="Arial" w:cs="Arial"/>
          <w:szCs w:val="22"/>
        </w:rPr>
        <w:t xml:space="preserve">: The Broader Impacts criterion encompasses the potential to benefit society and contribute to the achievement of specific, desired societal outcomes. </w:t>
      </w:r>
    </w:p>
    <w:p w14:paraId="689C963C" w14:textId="77777777" w:rsidR="00F711ED" w:rsidRPr="008D7030" w:rsidRDefault="00F711ED" w:rsidP="008D4E8B">
      <w:pPr>
        <w:pStyle w:val="NormalWeb"/>
        <w:spacing w:before="0" w:beforeAutospacing="0" w:after="0" w:afterAutospacing="0"/>
        <w:rPr>
          <w:rFonts w:ascii="Arial" w:hAnsi="Arial" w:cs="Arial"/>
          <w:sz w:val="22"/>
          <w:szCs w:val="22"/>
        </w:rPr>
      </w:pPr>
    </w:p>
    <w:p w14:paraId="233DDCAE" w14:textId="77777777" w:rsidR="008D4E8B" w:rsidRPr="008D7030" w:rsidRDefault="008D4E8B" w:rsidP="008D4E8B">
      <w:pPr>
        <w:pStyle w:val="NormalWeb"/>
        <w:spacing w:before="0" w:beforeAutospacing="0" w:after="0" w:afterAutospacing="0"/>
        <w:rPr>
          <w:rFonts w:ascii="Arial" w:hAnsi="Arial" w:cs="Arial"/>
          <w:sz w:val="22"/>
          <w:szCs w:val="22"/>
        </w:rPr>
      </w:pPr>
      <w:r w:rsidRPr="008D7030">
        <w:rPr>
          <w:rFonts w:ascii="Arial" w:hAnsi="Arial" w:cs="Arial"/>
          <w:sz w:val="22"/>
          <w:szCs w:val="22"/>
        </w:rPr>
        <w:t xml:space="preserve">The following </w:t>
      </w:r>
      <w:bookmarkStart w:id="3" w:name="IIIele"/>
      <w:bookmarkEnd w:id="3"/>
      <w:r w:rsidRPr="008D7030">
        <w:rPr>
          <w:rFonts w:ascii="Arial" w:hAnsi="Arial" w:cs="Arial"/>
          <w:sz w:val="22"/>
          <w:szCs w:val="22"/>
        </w:rPr>
        <w:t xml:space="preserve">elements should be considered in the review for both criteria: </w:t>
      </w:r>
    </w:p>
    <w:p w14:paraId="5A3C69A4" w14:textId="77777777" w:rsidR="00F711ED" w:rsidRPr="008D7030" w:rsidRDefault="00F711ED" w:rsidP="008D4E8B">
      <w:pPr>
        <w:pStyle w:val="NormalWeb"/>
        <w:spacing w:before="0" w:beforeAutospacing="0" w:after="0" w:afterAutospacing="0"/>
        <w:rPr>
          <w:rFonts w:ascii="Arial" w:hAnsi="Arial" w:cs="Arial"/>
          <w:sz w:val="22"/>
          <w:szCs w:val="22"/>
        </w:rPr>
      </w:pPr>
    </w:p>
    <w:p w14:paraId="1747C486" w14:textId="07E74F43" w:rsidR="008D4E8B" w:rsidRPr="008D7030" w:rsidRDefault="008D4E8B" w:rsidP="008B3059">
      <w:pPr>
        <w:pStyle w:val="NormalWeb"/>
        <w:numPr>
          <w:ilvl w:val="0"/>
          <w:numId w:val="20"/>
        </w:numPr>
        <w:spacing w:before="0" w:beforeAutospacing="0" w:after="0" w:afterAutospacing="0"/>
        <w:rPr>
          <w:rFonts w:ascii="Arial" w:hAnsi="Arial" w:cs="Arial"/>
          <w:sz w:val="22"/>
          <w:szCs w:val="22"/>
        </w:rPr>
      </w:pPr>
      <w:r w:rsidRPr="008D7030">
        <w:rPr>
          <w:rFonts w:ascii="Arial" w:hAnsi="Arial" w:cs="Arial"/>
          <w:sz w:val="22"/>
          <w:szCs w:val="22"/>
        </w:rPr>
        <w:t xml:space="preserve">What is the potential for the proposed activity to: </w:t>
      </w:r>
    </w:p>
    <w:p w14:paraId="374AFCD5" w14:textId="40DE3255" w:rsidR="008D4E8B" w:rsidRPr="008D7030" w:rsidRDefault="008D4E8B" w:rsidP="008B3059">
      <w:pPr>
        <w:pStyle w:val="NormalWeb"/>
        <w:numPr>
          <w:ilvl w:val="1"/>
          <w:numId w:val="20"/>
        </w:numPr>
        <w:spacing w:before="0" w:beforeAutospacing="0" w:after="0" w:afterAutospacing="0"/>
        <w:rPr>
          <w:rFonts w:ascii="Arial" w:hAnsi="Arial" w:cs="Arial"/>
          <w:sz w:val="22"/>
          <w:szCs w:val="22"/>
        </w:rPr>
      </w:pPr>
      <w:r w:rsidRPr="008D7030">
        <w:rPr>
          <w:rFonts w:ascii="Arial" w:hAnsi="Arial" w:cs="Arial"/>
          <w:sz w:val="22"/>
          <w:szCs w:val="22"/>
        </w:rPr>
        <w:t xml:space="preserve">Advance knowledge and understanding within its own field or across different fields (Intellectual Merit); and </w:t>
      </w:r>
    </w:p>
    <w:p w14:paraId="52D23B0A" w14:textId="545CDDC6" w:rsidR="008D4E8B" w:rsidRPr="008D7030" w:rsidRDefault="008D4E8B" w:rsidP="008B3059">
      <w:pPr>
        <w:pStyle w:val="NormalWeb"/>
        <w:numPr>
          <w:ilvl w:val="1"/>
          <w:numId w:val="20"/>
        </w:numPr>
        <w:spacing w:before="0" w:beforeAutospacing="0" w:after="0" w:afterAutospacing="0"/>
        <w:rPr>
          <w:rFonts w:ascii="Arial" w:hAnsi="Arial" w:cs="Arial"/>
          <w:sz w:val="22"/>
          <w:szCs w:val="22"/>
        </w:rPr>
      </w:pPr>
      <w:r w:rsidRPr="008D7030">
        <w:rPr>
          <w:rFonts w:ascii="Arial" w:hAnsi="Arial" w:cs="Arial"/>
          <w:sz w:val="22"/>
          <w:szCs w:val="22"/>
        </w:rPr>
        <w:t>Benefit society or advance desired societal outcomes (Broader Impacts)?</w:t>
      </w:r>
    </w:p>
    <w:p w14:paraId="662FC94B" w14:textId="09B4C51B" w:rsidR="008D4E8B" w:rsidRPr="008D7030" w:rsidRDefault="008D4E8B" w:rsidP="008B3059">
      <w:pPr>
        <w:pStyle w:val="NormalWeb"/>
        <w:numPr>
          <w:ilvl w:val="0"/>
          <w:numId w:val="20"/>
        </w:numPr>
        <w:spacing w:before="0" w:beforeAutospacing="0" w:after="0" w:afterAutospacing="0"/>
        <w:rPr>
          <w:rFonts w:ascii="Arial" w:hAnsi="Arial" w:cs="Arial"/>
          <w:sz w:val="22"/>
          <w:szCs w:val="22"/>
        </w:rPr>
      </w:pPr>
      <w:r w:rsidRPr="008D7030">
        <w:rPr>
          <w:rFonts w:ascii="Arial" w:hAnsi="Arial" w:cs="Arial"/>
          <w:sz w:val="22"/>
          <w:szCs w:val="22"/>
        </w:rPr>
        <w:t>To what extent do the proposed activities suggest and explore creative, original, or potentially transformative concepts?</w:t>
      </w:r>
    </w:p>
    <w:p w14:paraId="524A3A35" w14:textId="76FA5DEB" w:rsidR="008D4E8B" w:rsidRPr="008D7030" w:rsidRDefault="008D4E8B" w:rsidP="008B3059">
      <w:pPr>
        <w:pStyle w:val="NormalWeb"/>
        <w:numPr>
          <w:ilvl w:val="0"/>
          <w:numId w:val="20"/>
        </w:numPr>
        <w:spacing w:before="0" w:beforeAutospacing="0" w:after="0" w:afterAutospacing="0"/>
        <w:rPr>
          <w:rFonts w:ascii="Arial" w:hAnsi="Arial" w:cs="Arial"/>
          <w:sz w:val="22"/>
          <w:szCs w:val="22"/>
        </w:rPr>
      </w:pPr>
      <w:r w:rsidRPr="008D7030">
        <w:rPr>
          <w:rFonts w:ascii="Arial" w:hAnsi="Arial" w:cs="Arial"/>
          <w:sz w:val="22"/>
          <w:szCs w:val="22"/>
        </w:rPr>
        <w:t xml:space="preserve">Is the plan for carrying out the proposed activities well-reasoned, well-organized, and based on a sound rationale? Does the plan incorporate a mechanism to assess success? </w:t>
      </w:r>
    </w:p>
    <w:p w14:paraId="04A7D5AE" w14:textId="7DF1FAA7" w:rsidR="008D4E8B" w:rsidRPr="008D7030" w:rsidRDefault="008D4E8B" w:rsidP="008B3059">
      <w:pPr>
        <w:pStyle w:val="NormalWeb"/>
        <w:numPr>
          <w:ilvl w:val="0"/>
          <w:numId w:val="20"/>
        </w:numPr>
        <w:spacing w:before="0" w:beforeAutospacing="0" w:after="0" w:afterAutospacing="0"/>
        <w:rPr>
          <w:rFonts w:ascii="Arial" w:hAnsi="Arial" w:cs="Arial"/>
          <w:sz w:val="22"/>
          <w:szCs w:val="22"/>
        </w:rPr>
      </w:pPr>
      <w:r w:rsidRPr="008D7030">
        <w:rPr>
          <w:rFonts w:ascii="Arial" w:hAnsi="Arial" w:cs="Arial"/>
          <w:sz w:val="22"/>
          <w:szCs w:val="22"/>
        </w:rPr>
        <w:t>How well qualified is the individual, team, or organization to conduct the proposed activities?</w:t>
      </w:r>
    </w:p>
    <w:p w14:paraId="35BD2032" w14:textId="4729C34A" w:rsidR="008D4E8B" w:rsidRPr="008D7030" w:rsidRDefault="008D4E8B" w:rsidP="008B3059">
      <w:pPr>
        <w:pStyle w:val="NormalWeb"/>
        <w:numPr>
          <w:ilvl w:val="0"/>
          <w:numId w:val="20"/>
        </w:numPr>
        <w:spacing w:before="0" w:beforeAutospacing="0" w:after="0" w:afterAutospacing="0"/>
        <w:rPr>
          <w:rFonts w:ascii="Arial" w:hAnsi="Arial" w:cs="Arial"/>
          <w:sz w:val="22"/>
          <w:szCs w:val="22"/>
        </w:rPr>
      </w:pPr>
      <w:r w:rsidRPr="008D7030">
        <w:rPr>
          <w:rFonts w:ascii="Arial" w:hAnsi="Arial" w:cs="Arial"/>
          <w:sz w:val="22"/>
          <w:szCs w:val="22"/>
        </w:rPr>
        <w:t>Are there adequate resources available to the PI (either at the home organization or through collaborations) to carry out the proposed activities?</w:t>
      </w:r>
    </w:p>
    <w:p w14:paraId="21C12E9C" w14:textId="77777777" w:rsidR="008D4E8B" w:rsidRPr="008D7030" w:rsidRDefault="008D4E8B" w:rsidP="008D4E8B">
      <w:pPr>
        <w:rPr>
          <w:rFonts w:ascii="Arial" w:hAnsi="Arial" w:cs="Arial"/>
          <w:b/>
          <w:szCs w:val="22"/>
        </w:rPr>
      </w:pPr>
    </w:p>
    <w:p w14:paraId="60611A26" w14:textId="77777777" w:rsidR="008D4E8B" w:rsidRPr="008D7030" w:rsidRDefault="008D4E8B" w:rsidP="008D4E8B">
      <w:pPr>
        <w:rPr>
          <w:rFonts w:ascii="Arial" w:hAnsi="Arial" w:cs="Arial"/>
          <w:b/>
          <w:szCs w:val="22"/>
        </w:rPr>
      </w:pPr>
    </w:p>
    <w:p w14:paraId="1449F642" w14:textId="6EDD7427" w:rsidR="008D7030" w:rsidRPr="008D7030" w:rsidRDefault="008D7030" w:rsidP="00F711ED">
      <w:pPr>
        <w:rPr>
          <w:rFonts w:ascii="Arial" w:hAnsi="Arial" w:cs="Arial"/>
          <w:b/>
          <w:bCs/>
          <w:szCs w:val="22"/>
        </w:rPr>
      </w:pPr>
      <w:r w:rsidRPr="008D7030">
        <w:rPr>
          <w:rFonts w:ascii="Arial" w:hAnsi="Arial" w:cs="Arial"/>
          <w:b/>
          <w:bCs/>
          <w:szCs w:val="22"/>
        </w:rPr>
        <w:t>3. Examples of Broader Impacts</w:t>
      </w:r>
    </w:p>
    <w:p w14:paraId="34F93653" w14:textId="77777777" w:rsidR="008B3059" w:rsidRDefault="008B3059" w:rsidP="008D7030">
      <w:pPr>
        <w:rPr>
          <w:rFonts w:ascii="Arial" w:hAnsi="Arial" w:cs="Arial"/>
          <w:bCs/>
          <w:szCs w:val="22"/>
        </w:rPr>
      </w:pPr>
    </w:p>
    <w:p w14:paraId="5DD3755A" w14:textId="2835DA02" w:rsidR="008D7030" w:rsidRPr="008D7030" w:rsidRDefault="00F711ED" w:rsidP="008D7030">
      <w:pPr>
        <w:rPr>
          <w:rFonts w:ascii="Arial" w:hAnsi="Arial" w:cs="Arial"/>
          <w:szCs w:val="22"/>
        </w:rPr>
      </w:pPr>
      <w:r w:rsidRPr="00205E64">
        <w:rPr>
          <w:rFonts w:ascii="Arial" w:hAnsi="Arial" w:cs="Arial"/>
          <w:bCs/>
          <w:szCs w:val="22"/>
        </w:rPr>
        <w:t xml:space="preserve">The National Science Board </w:t>
      </w:r>
      <w:r w:rsidR="008D7030" w:rsidRPr="00205E64">
        <w:rPr>
          <w:rFonts w:ascii="Arial" w:hAnsi="Arial" w:cs="Arial"/>
          <w:bCs/>
          <w:szCs w:val="22"/>
        </w:rPr>
        <w:t>describ</w:t>
      </w:r>
      <w:r w:rsidRPr="00205E64">
        <w:rPr>
          <w:rFonts w:ascii="Arial" w:hAnsi="Arial" w:cs="Arial"/>
          <w:bCs/>
          <w:szCs w:val="22"/>
        </w:rPr>
        <w:t>ed some examples of</w:t>
      </w:r>
      <w:r w:rsidR="008D7030" w:rsidRPr="00205E64">
        <w:rPr>
          <w:rFonts w:ascii="Arial" w:hAnsi="Arial" w:cs="Arial"/>
          <w:szCs w:val="22"/>
        </w:rPr>
        <w:t xml:space="preserve"> </w:t>
      </w:r>
      <w:r w:rsidR="008D7030" w:rsidRPr="008D7030">
        <w:rPr>
          <w:rFonts w:ascii="Arial" w:hAnsi="Arial" w:cs="Arial"/>
          <w:szCs w:val="22"/>
        </w:rPr>
        <w:t>broader impacts of research, beyond the int</w:t>
      </w:r>
      <w:r w:rsidR="00205E64">
        <w:rPr>
          <w:rFonts w:ascii="Arial" w:hAnsi="Arial" w:cs="Arial"/>
          <w:szCs w:val="22"/>
        </w:rPr>
        <w:t xml:space="preserve">rinsic importance of advancing </w:t>
      </w:r>
      <w:r w:rsidR="008D7030" w:rsidRPr="008D7030">
        <w:rPr>
          <w:rFonts w:ascii="Arial" w:hAnsi="Arial" w:cs="Arial"/>
          <w:szCs w:val="22"/>
        </w:rPr>
        <w:t>knowledge</w:t>
      </w:r>
      <w:r w:rsidR="00205E64">
        <w:rPr>
          <w:rFonts w:ascii="Arial" w:hAnsi="Arial" w:cs="Arial"/>
          <w:szCs w:val="22"/>
        </w:rPr>
        <w:t>.</w:t>
      </w:r>
      <w:r w:rsidR="008D7030" w:rsidRPr="008D7030">
        <w:rPr>
          <w:rStyle w:val="FootnoteReference"/>
          <w:rFonts w:ascii="Arial" w:hAnsi="Arial" w:cs="Arial"/>
          <w:szCs w:val="22"/>
        </w:rPr>
        <w:footnoteReference w:id="2"/>
      </w:r>
      <w:r w:rsidR="008D7030" w:rsidRPr="008D7030">
        <w:rPr>
          <w:rFonts w:ascii="Arial" w:hAnsi="Arial" w:cs="Arial"/>
          <w:szCs w:val="22"/>
        </w:rPr>
        <w:t xml:space="preserve"> “These outcomes include (but are not limited to) increased participation of women, persons with disabilities, and underrepresented minorities in science, technology, engineering, and mathematics (STEM); improved STEM education at all levels; increased public scientific literacy and public engagement with science and technology; improved well-being of individuals in society; development of a globally competitive STEM workforce; increased partnerships between academia, industry, and others; increased national security; increased economic competitiveness of the United States; and enhanced infrastructure for research and education. These examples of societally relevant outcomes should not be considered either comprehensive or prescriptive. Investigators may include appropriate outcomes not covered by these examples.” </w:t>
      </w:r>
    </w:p>
    <w:p w14:paraId="38540F9B" w14:textId="77777777" w:rsidR="008D7030" w:rsidRPr="008D7030" w:rsidRDefault="008D7030" w:rsidP="00F711ED">
      <w:pPr>
        <w:rPr>
          <w:rFonts w:ascii="Arial" w:hAnsi="Arial" w:cs="Arial"/>
          <w:b/>
          <w:bCs/>
          <w:szCs w:val="22"/>
        </w:rPr>
      </w:pPr>
    </w:p>
    <w:p w14:paraId="0BE78F9E" w14:textId="77777777" w:rsidR="008D7030" w:rsidRPr="008D7030" w:rsidRDefault="008D7030" w:rsidP="00F711ED">
      <w:pPr>
        <w:rPr>
          <w:rFonts w:ascii="Arial" w:hAnsi="Arial" w:cs="Arial"/>
          <w:b/>
          <w:szCs w:val="22"/>
        </w:rPr>
      </w:pPr>
    </w:p>
    <w:p w14:paraId="33100BCA" w14:textId="1DFE5425" w:rsidR="008D4E8B" w:rsidRPr="008D7030" w:rsidRDefault="008D4E8B" w:rsidP="008D4E8B">
      <w:pPr>
        <w:rPr>
          <w:rFonts w:ascii="Arial" w:hAnsi="Arial" w:cs="Arial"/>
          <w:b/>
          <w:szCs w:val="22"/>
        </w:rPr>
      </w:pPr>
      <w:r w:rsidRPr="008D7030">
        <w:rPr>
          <w:rFonts w:ascii="Arial" w:hAnsi="Arial" w:cs="Arial"/>
          <w:b/>
          <w:szCs w:val="22"/>
        </w:rPr>
        <w:br w:type="page"/>
      </w:r>
    </w:p>
    <w:p w14:paraId="40EEC949" w14:textId="77777777" w:rsidR="00107103" w:rsidRPr="00D06B6D" w:rsidRDefault="00107103">
      <w:pPr>
        <w:rPr>
          <w:rFonts w:ascii="Arial" w:hAnsi="Arial" w:cs="Arial"/>
          <w:b/>
          <w:szCs w:val="22"/>
        </w:rPr>
      </w:pPr>
    </w:p>
    <w:p w14:paraId="09A12365" w14:textId="77777777" w:rsidR="00A06D39" w:rsidRDefault="00657CBB" w:rsidP="00A06D39">
      <w:pPr>
        <w:pStyle w:val="BodyText3"/>
        <w:ind w:left="1350" w:hanging="1350"/>
        <w:jc w:val="center"/>
        <w:rPr>
          <w:rFonts w:ascii="Arial" w:hAnsi="Arial" w:cs="Arial"/>
          <w:b/>
          <w:szCs w:val="24"/>
        </w:rPr>
      </w:pPr>
      <w:r w:rsidRPr="00D06B6D">
        <w:rPr>
          <w:rFonts w:ascii="Arial" w:hAnsi="Arial" w:cs="Arial"/>
          <w:b/>
          <w:szCs w:val="24"/>
        </w:rPr>
        <w:t>INTEGRITY AND EFFICIENCY</w:t>
      </w:r>
      <w:r w:rsidR="00A06D39">
        <w:rPr>
          <w:rFonts w:ascii="Arial" w:hAnsi="Arial" w:cs="Arial"/>
          <w:b/>
          <w:szCs w:val="24"/>
        </w:rPr>
        <w:t xml:space="preserve"> OF THE PROGRAM’S PROCESSES </w:t>
      </w:r>
    </w:p>
    <w:p w14:paraId="05D79976" w14:textId="77777777" w:rsidR="00657CBB" w:rsidRPr="00D06B6D" w:rsidRDefault="00A06D39" w:rsidP="00A06D39">
      <w:pPr>
        <w:pStyle w:val="BodyText3"/>
        <w:ind w:left="1350" w:hanging="1350"/>
        <w:jc w:val="center"/>
        <w:rPr>
          <w:rFonts w:ascii="Arial" w:hAnsi="Arial" w:cs="Arial"/>
          <w:b/>
          <w:szCs w:val="24"/>
        </w:rPr>
      </w:pPr>
      <w:r>
        <w:rPr>
          <w:rFonts w:ascii="Arial" w:hAnsi="Arial" w:cs="Arial"/>
          <w:b/>
          <w:szCs w:val="24"/>
        </w:rPr>
        <w:t xml:space="preserve">AND </w:t>
      </w:r>
      <w:r w:rsidR="00657CBB" w:rsidRPr="00D06B6D">
        <w:rPr>
          <w:rFonts w:ascii="Arial" w:hAnsi="Arial" w:cs="Arial"/>
          <w:b/>
          <w:szCs w:val="24"/>
        </w:rPr>
        <w:t>MANAGEMENT</w:t>
      </w:r>
    </w:p>
    <w:p w14:paraId="3B26E716" w14:textId="77777777" w:rsidR="00657CBB" w:rsidRPr="00D06B6D" w:rsidRDefault="00657CBB">
      <w:pPr>
        <w:pStyle w:val="BodyText2"/>
        <w:rPr>
          <w:rFonts w:ascii="Arial" w:hAnsi="Arial" w:cs="Arial"/>
          <w:sz w:val="22"/>
          <w:szCs w:val="22"/>
        </w:rPr>
      </w:pPr>
    </w:p>
    <w:p w14:paraId="5E7BF8B4" w14:textId="622419CA" w:rsidR="00657CBB" w:rsidRPr="00D06B6D" w:rsidRDefault="00657CBB">
      <w:pPr>
        <w:pStyle w:val="BodyText2"/>
        <w:ind w:right="-162"/>
        <w:jc w:val="both"/>
        <w:rPr>
          <w:rFonts w:ascii="Arial" w:hAnsi="Arial" w:cs="Arial"/>
          <w:sz w:val="22"/>
          <w:szCs w:val="22"/>
        </w:rPr>
      </w:pPr>
      <w:r w:rsidRPr="00D06B6D">
        <w:rPr>
          <w:rFonts w:ascii="Arial" w:hAnsi="Arial" w:cs="Arial"/>
          <w:sz w:val="22"/>
          <w:szCs w:val="22"/>
        </w:rPr>
        <w:t xml:space="preserve">Briefly discuss and provide comments for </w:t>
      </w:r>
      <w:r w:rsidRPr="00D06B6D">
        <w:rPr>
          <w:rFonts w:ascii="Arial" w:hAnsi="Arial" w:cs="Arial"/>
          <w:i/>
          <w:sz w:val="22"/>
          <w:szCs w:val="22"/>
        </w:rPr>
        <w:t>each</w:t>
      </w:r>
      <w:r w:rsidRPr="00D06B6D">
        <w:rPr>
          <w:rFonts w:ascii="Arial" w:hAnsi="Arial" w:cs="Arial"/>
          <w:sz w:val="22"/>
          <w:szCs w:val="22"/>
        </w:rPr>
        <w:t xml:space="preserve"> relevant aspect of the program's review process and management. Comments should be based on a review of proposal actions (awards, declinations, </w:t>
      </w:r>
      <w:r w:rsidR="008D4E8B">
        <w:rPr>
          <w:rFonts w:ascii="Arial" w:hAnsi="Arial" w:cs="Arial"/>
          <w:sz w:val="22"/>
          <w:szCs w:val="22"/>
        </w:rPr>
        <w:t xml:space="preserve">returns without review, </w:t>
      </w:r>
      <w:r w:rsidRPr="00D06B6D">
        <w:rPr>
          <w:rFonts w:ascii="Arial" w:hAnsi="Arial" w:cs="Arial"/>
          <w:sz w:val="22"/>
          <w:szCs w:val="22"/>
        </w:rPr>
        <w:t xml:space="preserve">and withdrawals) that were </w:t>
      </w:r>
      <w:r w:rsidRPr="00D06B6D">
        <w:rPr>
          <w:rFonts w:ascii="Arial" w:hAnsi="Arial" w:cs="Arial"/>
          <w:i/>
          <w:sz w:val="22"/>
          <w:szCs w:val="22"/>
        </w:rPr>
        <w:t xml:space="preserve">completed within the past </w:t>
      </w:r>
      <w:r w:rsidR="008D4E8B">
        <w:rPr>
          <w:rFonts w:ascii="Arial" w:hAnsi="Arial" w:cs="Arial"/>
          <w:i/>
          <w:sz w:val="22"/>
          <w:szCs w:val="22"/>
        </w:rPr>
        <w:t>four</w:t>
      </w:r>
      <w:r w:rsidRPr="00D06B6D">
        <w:rPr>
          <w:rFonts w:ascii="Arial" w:hAnsi="Arial" w:cs="Arial"/>
          <w:i/>
          <w:sz w:val="22"/>
          <w:szCs w:val="22"/>
        </w:rPr>
        <w:t xml:space="preserve"> fiscal years</w:t>
      </w:r>
      <w:r w:rsidRPr="00D06B6D">
        <w:rPr>
          <w:rFonts w:ascii="Arial" w:hAnsi="Arial" w:cs="Arial"/>
          <w:sz w:val="22"/>
          <w:szCs w:val="22"/>
        </w:rPr>
        <w:t xml:space="preserve">. Provide comments for </w:t>
      </w:r>
      <w:r w:rsidRPr="00D06B6D">
        <w:rPr>
          <w:rFonts w:ascii="Arial" w:hAnsi="Arial" w:cs="Arial"/>
          <w:i/>
          <w:sz w:val="22"/>
          <w:szCs w:val="22"/>
        </w:rPr>
        <w:t>each</w:t>
      </w:r>
      <w:r w:rsidRPr="00D06B6D">
        <w:rPr>
          <w:rFonts w:ascii="Arial" w:hAnsi="Arial" w:cs="Arial"/>
          <w:sz w:val="22"/>
          <w:szCs w:val="22"/>
        </w:rPr>
        <w:t xml:space="preserve"> program being reviewed and for those questions that are relevant to the program</w:t>
      </w:r>
      <w:r w:rsidR="00AF043F">
        <w:rPr>
          <w:rFonts w:ascii="Arial" w:hAnsi="Arial" w:cs="Arial"/>
          <w:sz w:val="22"/>
          <w:szCs w:val="22"/>
        </w:rPr>
        <w:t>(s)</w:t>
      </w:r>
      <w:r w:rsidRPr="00D06B6D">
        <w:rPr>
          <w:rFonts w:ascii="Arial" w:hAnsi="Arial" w:cs="Arial"/>
          <w:sz w:val="22"/>
          <w:szCs w:val="22"/>
        </w:rPr>
        <w:t xml:space="preserve"> under review. Quantitative information may be required for some questions. Constructive comments noting areas in need of improvement are encouraged. </w:t>
      </w:r>
    </w:p>
    <w:p w14:paraId="5500F6B1" w14:textId="77777777" w:rsidR="001015AE" w:rsidRDefault="001015AE">
      <w:pPr>
        <w:pStyle w:val="BodyText"/>
        <w:numPr>
          <w:ilvl w:val="0"/>
          <w:numId w:val="0"/>
        </w:numPr>
        <w:ind w:left="540" w:hanging="540"/>
        <w:rPr>
          <w:rFonts w:cs="Arial"/>
          <w:bCs/>
          <w:sz w:val="22"/>
          <w:szCs w:val="22"/>
        </w:rPr>
      </w:pPr>
    </w:p>
    <w:p w14:paraId="2104D452" w14:textId="77777777" w:rsidR="001015AE" w:rsidRDefault="001015AE">
      <w:pPr>
        <w:pStyle w:val="BodyText"/>
        <w:numPr>
          <w:ilvl w:val="0"/>
          <w:numId w:val="0"/>
        </w:numPr>
        <w:ind w:left="540" w:hanging="540"/>
        <w:rPr>
          <w:rFonts w:cs="Arial"/>
          <w:bCs/>
          <w:sz w:val="22"/>
          <w:szCs w:val="22"/>
        </w:rPr>
      </w:pPr>
    </w:p>
    <w:p w14:paraId="51521678" w14:textId="77777777" w:rsidR="00657CBB" w:rsidRPr="00161F1C" w:rsidRDefault="00CE6643" w:rsidP="002A4EEC">
      <w:pPr>
        <w:pStyle w:val="BodyText"/>
        <w:numPr>
          <w:ilvl w:val="0"/>
          <w:numId w:val="0"/>
        </w:numPr>
        <w:rPr>
          <w:rFonts w:cs="Arial"/>
          <w:b w:val="0"/>
          <w:szCs w:val="24"/>
        </w:rPr>
      </w:pPr>
      <w:r w:rsidRPr="00161F1C">
        <w:rPr>
          <w:rFonts w:cs="Arial"/>
          <w:szCs w:val="24"/>
        </w:rPr>
        <w:t>I.</w:t>
      </w:r>
      <w:r w:rsidR="00657CBB" w:rsidRPr="00161F1C">
        <w:rPr>
          <w:rFonts w:cs="Arial"/>
          <w:szCs w:val="24"/>
        </w:rPr>
        <w:t xml:space="preserve">  Questions about the quality and effectiveness of the program’s use of merit review proce</w:t>
      </w:r>
      <w:r w:rsidR="009442B7" w:rsidRPr="00161F1C">
        <w:rPr>
          <w:rFonts w:cs="Arial"/>
          <w:szCs w:val="24"/>
        </w:rPr>
        <w:t>ss</w:t>
      </w:r>
      <w:r w:rsidR="00657CBB" w:rsidRPr="00161F1C">
        <w:rPr>
          <w:rFonts w:cs="Arial"/>
          <w:szCs w:val="24"/>
        </w:rPr>
        <w:t xml:space="preserve">. </w:t>
      </w:r>
      <w:r w:rsidR="000D7D9F" w:rsidRPr="00161F1C">
        <w:rPr>
          <w:rFonts w:cs="Arial"/>
          <w:szCs w:val="24"/>
        </w:rPr>
        <w:t xml:space="preserve"> </w:t>
      </w:r>
      <w:r w:rsidR="00657CBB" w:rsidRPr="003D2495">
        <w:rPr>
          <w:rFonts w:cs="Arial"/>
          <w:b w:val="0"/>
          <w:sz w:val="22"/>
          <w:szCs w:val="22"/>
        </w:rPr>
        <w:t>P</w:t>
      </w:r>
      <w:r w:rsidR="00E75E69" w:rsidRPr="003D2495">
        <w:rPr>
          <w:rFonts w:cs="Arial"/>
          <w:b w:val="0"/>
          <w:sz w:val="22"/>
          <w:szCs w:val="22"/>
        </w:rPr>
        <w:t>lease answer the following questions about the effectiveness of the merit review process and p</w:t>
      </w:r>
      <w:r w:rsidR="00657CBB" w:rsidRPr="003D2495">
        <w:rPr>
          <w:rFonts w:cs="Arial"/>
          <w:b w:val="0"/>
          <w:sz w:val="22"/>
          <w:szCs w:val="22"/>
        </w:rPr>
        <w:t xml:space="preserve">rovide comments </w:t>
      </w:r>
      <w:r w:rsidR="00E75E69" w:rsidRPr="003D2495">
        <w:rPr>
          <w:rFonts w:cs="Arial"/>
          <w:b w:val="0"/>
          <w:sz w:val="22"/>
          <w:szCs w:val="22"/>
        </w:rPr>
        <w:t xml:space="preserve">or concerns </w:t>
      </w:r>
      <w:r w:rsidR="00657CBB" w:rsidRPr="003D2495">
        <w:rPr>
          <w:rFonts w:cs="Arial"/>
          <w:b w:val="0"/>
          <w:sz w:val="22"/>
          <w:szCs w:val="22"/>
        </w:rPr>
        <w:t>in the space below the question</w:t>
      </w:r>
      <w:r w:rsidR="00657CBB" w:rsidRPr="003D2495">
        <w:rPr>
          <w:rFonts w:cs="Arial"/>
          <w:sz w:val="22"/>
          <w:szCs w:val="22"/>
        </w:rPr>
        <w:t>.</w:t>
      </w:r>
      <w:r w:rsidR="00657CBB" w:rsidRPr="00161F1C">
        <w:rPr>
          <w:rFonts w:cs="Arial"/>
          <w:szCs w:val="24"/>
        </w:rPr>
        <w:t xml:space="preserve"> </w:t>
      </w:r>
    </w:p>
    <w:p w14:paraId="5534DAC6" w14:textId="77777777" w:rsidR="00657CBB" w:rsidRPr="00D06B6D" w:rsidRDefault="00657CBB">
      <w:pPr>
        <w:pStyle w:val="BodyText2"/>
        <w:ind w:left="900" w:hanging="900"/>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gridCol w:w="1710"/>
      </w:tblGrid>
      <w:tr w:rsidR="00657CBB" w:rsidRPr="00D06B6D" w14:paraId="60BE351F" w14:textId="77777777" w:rsidTr="001015AE">
        <w:trPr>
          <w:trHeight w:val="476"/>
        </w:trPr>
        <w:tc>
          <w:tcPr>
            <w:tcW w:w="8010" w:type="dxa"/>
            <w:shd w:val="pct10" w:color="auto" w:fill="FFFFFF"/>
            <w:vAlign w:val="center"/>
          </w:tcPr>
          <w:p w14:paraId="67B9CE52" w14:textId="77777777" w:rsidR="00657CBB" w:rsidRPr="00D06B6D" w:rsidRDefault="00657CBB">
            <w:pPr>
              <w:pStyle w:val="BodyText2"/>
              <w:rPr>
                <w:rFonts w:ascii="Arial" w:hAnsi="Arial" w:cs="Arial"/>
                <w:b/>
                <w:sz w:val="22"/>
                <w:szCs w:val="22"/>
              </w:rPr>
            </w:pPr>
            <w:r w:rsidRPr="00D06B6D">
              <w:rPr>
                <w:rFonts w:ascii="Arial" w:hAnsi="Arial" w:cs="Arial"/>
                <w:b/>
                <w:sz w:val="22"/>
                <w:szCs w:val="22"/>
              </w:rPr>
              <w:t>QUALITY AND EFFECTIVENESS OF MERIT REVIEW PROCE</w:t>
            </w:r>
            <w:r w:rsidR="009442B7" w:rsidRPr="00D06B6D">
              <w:rPr>
                <w:rFonts w:ascii="Arial" w:hAnsi="Arial" w:cs="Arial"/>
                <w:b/>
                <w:sz w:val="22"/>
                <w:szCs w:val="22"/>
              </w:rPr>
              <w:t>SS</w:t>
            </w:r>
          </w:p>
        </w:tc>
        <w:tc>
          <w:tcPr>
            <w:tcW w:w="1710" w:type="dxa"/>
            <w:shd w:val="pct10" w:color="auto" w:fill="FFFFFF"/>
            <w:vAlign w:val="center"/>
          </w:tcPr>
          <w:p w14:paraId="5E2D0B4F" w14:textId="77777777" w:rsidR="00657CBB" w:rsidRPr="00D06B6D" w:rsidRDefault="00657CBB">
            <w:pPr>
              <w:pStyle w:val="BodyText2"/>
              <w:jc w:val="center"/>
              <w:rPr>
                <w:rFonts w:ascii="Arial" w:hAnsi="Arial" w:cs="Arial"/>
                <w:b/>
                <w:sz w:val="22"/>
                <w:szCs w:val="22"/>
              </w:rPr>
            </w:pPr>
          </w:p>
          <w:p w14:paraId="0117C8A5" w14:textId="77777777" w:rsidR="00657CBB" w:rsidRPr="001015AE" w:rsidRDefault="00657CBB">
            <w:pPr>
              <w:pStyle w:val="BodyText2"/>
              <w:jc w:val="center"/>
              <w:rPr>
                <w:rFonts w:ascii="Arial" w:hAnsi="Arial" w:cs="Arial"/>
                <w:b/>
                <w:sz w:val="20"/>
              </w:rPr>
            </w:pPr>
            <w:r w:rsidRPr="001015AE">
              <w:rPr>
                <w:rFonts w:ascii="Arial" w:hAnsi="Arial" w:cs="Arial"/>
                <w:b/>
                <w:sz w:val="20"/>
              </w:rPr>
              <w:t xml:space="preserve">YES, NO, </w:t>
            </w:r>
          </w:p>
          <w:p w14:paraId="0879077C" w14:textId="77777777" w:rsidR="001015AE" w:rsidRPr="001015AE" w:rsidRDefault="00657CBB">
            <w:pPr>
              <w:pStyle w:val="BodyText2"/>
              <w:jc w:val="center"/>
              <w:rPr>
                <w:rFonts w:ascii="Arial" w:hAnsi="Arial" w:cs="Arial"/>
                <w:b/>
                <w:sz w:val="20"/>
              </w:rPr>
            </w:pPr>
            <w:r w:rsidRPr="001015AE">
              <w:rPr>
                <w:rFonts w:ascii="Arial" w:hAnsi="Arial" w:cs="Arial"/>
                <w:b/>
                <w:sz w:val="20"/>
              </w:rPr>
              <w:t>DATA NOT AVAILABLE</w:t>
            </w:r>
            <w:r w:rsidR="001015AE" w:rsidRPr="001015AE">
              <w:rPr>
                <w:rFonts w:ascii="Arial" w:hAnsi="Arial" w:cs="Arial"/>
                <w:b/>
                <w:sz w:val="20"/>
              </w:rPr>
              <w:t xml:space="preserve">, </w:t>
            </w:r>
            <w:r w:rsidRPr="001015AE">
              <w:rPr>
                <w:rFonts w:ascii="Arial" w:hAnsi="Arial" w:cs="Arial"/>
                <w:b/>
                <w:sz w:val="20"/>
              </w:rPr>
              <w:t xml:space="preserve">or </w:t>
            </w:r>
          </w:p>
          <w:p w14:paraId="2620D39A" w14:textId="77777777" w:rsidR="00657CBB" w:rsidRPr="001015AE" w:rsidRDefault="00657CBB">
            <w:pPr>
              <w:pStyle w:val="BodyText2"/>
              <w:jc w:val="center"/>
              <w:rPr>
                <w:rFonts w:ascii="Arial" w:hAnsi="Arial" w:cs="Arial"/>
                <w:b/>
                <w:sz w:val="20"/>
              </w:rPr>
            </w:pPr>
            <w:r w:rsidRPr="001015AE">
              <w:rPr>
                <w:rFonts w:ascii="Arial" w:hAnsi="Arial" w:cs="Arial"/>
                <w:b/>
                <w:sz w:val="20"/>
              </w:rPr>
              <w:t>NOT APPLICABLE</w:t>
            </w:r>
          </w:p>
          <w:p w14:paraId="546278B9" w14:textId="77777777" w:rsidR="00657CBB" w:rsidRPr="00D06B6D" w:rsidRDefault="00657CBB">
            <w:pPr>
              <w:pStyle w:val="BodyText2"/>
              <w:jc w:val="center"/>
              <w:rPr>
                <w:rFonts w:ascii="Arial" w:hAnsi="Arial" w:cs="Arial"/>
                <w:b/>
                <w:sz w:val="22"/>
                <w:szCs w:val="22"/>
              </w:rPr>
            </w:pPr>
          </w:p>
        </w:tc>
      </w:tr>
      <w:tr w:rsidR="00BC10E1" w:rsidRPr="00D06B6D" w14:paraId="52F1CAB0" w14:textId="77777777" w:rsidTr="001015AE">
        <w:trPr>
          <w:trHeight w:val="692"/>
        </w:trPr>
        <w:tc>
          <w:tcPr>
            <w:tcW w:w="8010" w:type="dxa"/>
            <w:vAlign w:val="center"/>
          </w:tcPr>
          <w:p w14:paraId="7C08DB99" w14:textId="77777777" w:rsidR="000E6412" w:rsidRPr="00D06B6D" w:rsidRDefault="000E6412" w:rsidP="00571526">
            <w:pPr>
              <w:pStyle w:val="BodyText2"/>
              <w:rPr>
                <w:rFonts w:ascii="Arial" w:hAnsi="Arial" w:cs="Arial"/>
                <w:sz w:val="22"/>
                <w:szCs w:val="22"/>
              </w:rPr>
            </w:pPr>
          </w:p>
          <w:p w14:paraId="7ADD67A7" w14:textId="77777777" w:rsidR="00571526" w:rsidRPr="00D06B6D" w:rsidRDefault="00571526" w:rsidP="00571526">
            <w:pPr>
              <w:pStyle w:val="BodyText2"/>
              <w:rPr>
                <w:rFonts w:ascii="Arial" w:hAnsi="Arial" w:cs="Arial"/>
                <w:sz w:val="22"/>
                <w:szCs w:val="22"/>
              </w:rPr>
            </w:pPr>
            <w:r w:rsidRPr="00D06B6D">
              <w:rPr>
                <w:rFonts w:ascii="Arial" w:hAnsi="Arial" w:cs="Arial"/>
                <w:sz w:val="22"/>
                <w:szCs w:val="22"/>
              </w:rPr>
              <w:t xml:space="preserve">1.  </w:t>
            </w:r>
            <w:r w:rsidR="00BC10E1" w:rsidRPr="00D06B6D">
              <w:rPr>
                <w:rFonts w:ascii="Arial" w:hAnsi="Arial" w:cs="Arial"/>
                <w:sz w:val="22"/>
                <w:szCs w:val="22"/>
              </w:rPr>
              <w:t>Are the review me</w:t>
            </w:r>
            <w:r w:rsidR="00345A6A" w:rsidRPr="00D06B6D">
              <w:rPr>
                <w:rFonts w:ascii="Arial" w:hAnsi="Arial" w:cs="Arial"/>
                <w:sz w:val="22"/>
                <w:szCs w:val="22"/>
              </w:rPr>
              <w:t xml:space="preserve">thods </w:t>
            </w:r>
            <w:r w:rsidR="00BC10E1" w:rsidRPr="00D06B6D">
              <w:rPr>
                <w:rFonts w:ascii="Arial" w:hAnsi="Arial" w:cs="Arial"/>
                <w:sz w:val="22"/>
                <w:szCs w:val="22"/>
              </w:rPr>
              <w:t>(</w:t>
            </w:r>
            <w:r w:rsidR="00F6571F" w:rsidRPr="00D06B6D">
              <w:rPr>
                <w:rFonts w:ascii="Arial" w:hAnsi="Arial" w:cs="Arial"/>
                <w:sz w:val="22"/>
                <w:szCs w:val="22"/>
              </w:rPr>
              <w:t xml:space="preserve">for example, </w:t>
            </w:r>
            <w:r w:rsidR="00BC10E1" w:rsidRPr="00D06B6D">
              <w:rPr>
                <w:rFonts w:ascii="Arial" w:hAnsi="Arial" w:cs="Arial"/>
                <w:sz w:val="22"/>
                <w:szCs w:val="22"/>
              </w:rPr>
              <w:t xml:space="preserve">panel, ad hoc, site visits) </w:t>
            </w:r>
            <w:r w:rsidR="00220AB1" w:rsidRPr="00D06B6D">
              <w:rPr>
                <w:rFonts w:ascii="Arial" w:hAnsi="Arial" w:cs="Arial"/>
                <w:sz w:val="22"/>
                <w:szCs w:val="22"/>
              </w:rPr>
              <w:t>appropriate?</w:t>
            </w:r>
          </w:p>
          <w:p w14:paraId="1ADE613D" w14:textId="77777777" w:rsidR="00571526" w:rsidRPr="00D06B6D" w:rsidRDefault="00571526" w:rsidP="00571526">
            <w:pPr>
              <w:pStyle w:val="BodyText2"/>
              <w:rPr>
                <w:rFonts w:ascii="Arial" w:hAnsi="Arial" w:cs="Arial"/>
                <w:sz w:val="22"/>
                <w:szCs w:val="22"/>
              </w:rPr>
            </w:pPr>
          </w:p>
          <w:p w14:paraId="60452678" w14:textId="77777777" w:rsidR="00571526" w:rsidRPr="00D06B6D" w:rsidRDefault="00571526" w:rsidP="00571526">
            <w:pPr>
              <w:pStyle w:val="BodyText2"/>
              <w:rPr>
                <w:rFonts w:ascii="Arial" w:hAnsi="Arial" w:cs="Arial"/>
                <w:sz w:val="22"/>
                <w:szCs w:val="22"/>
              </w:rPr>
            </w:pPr>
            <w:r w:rsidRPr="00D06B6D">
              <w:rPr>
                <w:rFonts w:ascii="Arial" w:hAnsi="Arial" w:cs="Arial"/>
                <w:sz w:val="22"/>
                <w:szCs w:val="22"/>
              </w:rPr>
              <w:t>Comments:</w:t>
            </w:r>
          </w:p>
          <w:p w14:paraId="57E1A41B" w14:textId="77777777" w:rsidR="00571526" w:rsidRPr="00D06B6D" w:rsidRDefault="00571526" w:rsidP="00571526">
            <w:pPr>
              <w:pStyle w:val="BodyText2"/>
              <w:rPr>
                <w:rFonts w:ascii="Arial" w:hAnsi="Arial" w:cs="Arial"/>
                <w:sz w:val="22"/>
                <w:szCs w:val="22"/>
              </w:rPr>
            </w:pPr>
          </w:p>
          <w:p w14:paraId="066189D6" w14:textId="77777777" w:rsidR="000E6412" w:rsidRPr="00D06B6D" w:rsidRDefault="000E6412" w:rsidP="00571526">
            <w:pPr>
              <w:pStyle w:val="BodyText2"/>
              <w:rPr>
                <w:rFonts w:ascii="Arial" w:hAnsi="Arial" w:cs="Arial"/>
                <w:sz w:val="22"/>
                <w:szCs w:val="22"/>
              </w:rPr>
            </w:pPr>
          </w:p>
          <w:p w14:paraId="66F18B0A" w14:textId="77777777" w:rsidR="000E6412" w:rsidRPr="00D06B6D" w:rsidRDefault="000E6412" w:rsidP="00571526">
            <w:pPr>
              <w:pStyle w:val="BodyText2"/>
              <w:rPr>
                <w:rFonts w:ascii="Arial" w:hAnsi="Arial" w:cs="Arial"/>
                <w:sz w:val="22"/>
                <w:szCs w:val="22"/>
              </w:rPr>
            </w:pPr>
          </w:p>
          <w:p w14:paraId="5B6FF697" w14:textId="77777777" w:rsidR="00571526" w:rsidRPr="00D06B6D" w:rsidRDefault="00571526" w:rsidP="00571526">
            <w:pPr>
              <w:pStyle w:val="BodyText2"/>
              <w:rPr>
                <w:rFonts w:ascii="Arial" w:hAnsi="Arial" w:cs="Arial"/>
                <w:sz w:val="22"/>
                <w:szCs w:val="22"/>
              </w:rPr>
            </w:pPr>
          </w:p>
          <w:p w14:paraId="7153F7A3" w14:textId="5C4B303F" w:rsidR="000E6412" w:rsidRPr="002A2FCA" w:rsidRDefault="002A2FCA" w:rsidP="00571526">
            <w:pPr>
              <w:pStyle w:val="BodyText2"/>
              <w:rPr>
                <w:rFonts w:ascii="Arial" w:hAnsi="Arial" w:cs="Arial"/>
                <w:b/>
                <w:sz w:val="22"/>
                <w:szCs w:val="22"/>
              </w:rPr>
            </w:pPr>
            <w:r w:rsidRPr="002A2FCA">
              <w:rPr>
                <w:rFonts w:ascii="Arial" w:hAnsi="Arial" w:cs="Arial"/>
                <w:b/>
                <w:sz w:val="22"/>
                <w:szCs w:val="22"/>
              </w:rPr>
              <w:t>Data Source:  EIS/Type of Review Module</w:t>
            </w:r>
            <w:r w:rsidR="00314E54">
              <w:rPr>
                <w:rFonts w:ascii="Arial" w:hAnsi="Arial" w:cs="Arial"/>
                <w:b/>
                <w:sz w:val="22"/>
                <w:szCs w:val="22"/>
              </w:rPr>
              <w:t xml:space="preserve">, Program Data </w:t>
            </w:r>
            <w:r w:rsidR="00CD33E8">
              <w:rPr>
                <w:rFonts w:ascii="Arial" w:hAnsi="Arial" w:cs="Arial"/>
                <w:b/>
                <w:sz w:val="22"/>
                <w:szCs w:val="22"/>
              </w:rPr>
              <w:t>slide 8</w:t>
            </w:r>
            <w:r w:rsidR="00A963F2">
              <w:rPr>
                <w:rFonts w:ascii="Arial" w:hAnsi="Arial" w:cs="Arial"/>
                <w:b/>
                <w:sz w:val="22"/>
                <w:szCs w:val="22"/>
              </w:rPr>
              <w:t xml:space="preserve"> and 14</w:t>
            </w:r>
          </w:p>
          <w:p w14:paraId="3D5020ED" w14:textId="77777777" w:rsidR="009C0753" w:rsidRPr="00D06B6D" w:rsidRDefault="009C0753" w:rsidP="00571526">
            <w:pPr>
              <w:pStyle w:val="BodyText2"/>
              <w:rPr>
                <w:rFonts w:ascii="Arial" w:hAnsi="Arial" w:cs="Arial"/>
                <w:sz w:val="22"/>
                <w:szCs w:val="22"/>
              </w:rPr>
            </w:pPr>
          </w:p>
        </w:tc>
        <w:tc>
          <w:tcPr>
            <w:tcW w:w="1710" w:type="dxa"/>
          </w:tcPr>
          <w:p w14:paraId="460BEF8D" w14:textId="77777777" w:rsidR="00BC10E1" w:rsidRPr="00D06B6D" w:rsidRDefault="00BC10E1">
            <w:pPr>
              <w:pStyle w:val="BodyText2"/>
              <w:rPr>
                <w:rFonts w:ascii="Arial" w:hAnsi="Arial" w:cs="Arial"/>
                <w:bCs/>
                <w:sz w:val="22"/>
                <w:szCs w:val="22"/>
              </w:rPr>
            </w:pPr>
          </w:p>
        </w:tc>
      </w:tr>
      <w:tr w:rsidR="00657CBB" w:rsidRPr="00D06B6D" w14:paraId="084870BF" w14:textId="77777777" w:rsidTr="001015AE">
        <w:trPr>
          <w:trHeight w:val="692"/>
        </w:trPr>
        <w:tc>
          <w:tcPr>
            <w:tcW w:w="8010" w:type="dxa"/>
            <w:vAlign w:val="center"/>
          </w:tcPr>
          <w:p w14:paraId="20F9B34E" w14:textId="77777777" w:rsidR="000E6412" w:rsidRPr="00D06B6D" w:rsidRDefault="000E6412">
            <w:pPr>
              <w:pStyle w:val="BodyText2"/>
              <w:rPr>
                <w:rFonts w:ascii="Arial" w:hAnsi="Arial" w:cs="Arial"/>
                <w:sz w:val="22"/>
                <w:szCs w:val="22"/>
              </w:rPr>
            </w:pPr>
          </w:p>
          <w:p w14:paraId="26608A5C" w14:textId="77777777" w:rsidR="009442B7" w:rsidRPr="00D06B6D" w:rsidRDefault="009442B7" w:rsidP="000E6412">
            <w:pPr>
              <w:pStyle w:val="BodyText2"/>
              <w:numPr>
                <w:ilvl w:val="0"/>
                <w:numId w:val="9"/>
              </w:numPr>
              <w:tabs>
                <w:tab w:val="clear" w:pos="720"/>
                <w:tab w:val="num" w:pos="342"/>
              </w:tabs>
              <w:ind w:hanging="648"/>
              <w:rPr>
                <w:rFonts w:ascii="Arial" w:hAnsi="Arial" w:cs="Arial"/>
                <w:sz w:val="22"/>
                <w:szCs w:val="22"/>
              </w:rPr>
            </w:pPr>
            <w:r w:rsidRPr="00D06B6D">
              <w:rPr>
                <w:rFonts w:ascii="Arial" w:hAnsi="Arial" w:cs="Arial"/>
                <w:sz w:val="22"/>
                <w:szCs w:val="22"/>
              </w:rPr>
              <w:t>Are both merit review criteria addressed</w:t>
            </w:r>
          </w:p>
          <w:p w14:paraId="60A8A8C9" w14:textId="77777777" w:rsidR="009442B7" w:rsidRPr="00D06B6D" w:rsidRDefault="009442B7" w:rsidP="009442B7">
            <w:pPr>
              <w:pStyle w:val="BodyText2"/>
              <w:ind w:left="360"/>
              <w:rPr>
                <w:rFonts w:ascii="Arial" w:hAnsi="Arial" w:cs="Arial"/>
                <w:sz w:val="22"/>
                <w:szCs w:val="22"/>
              </w:rPr>
            </w:pPr>
          </w:p>
          <w:p w14:paraId="41601E28" w14:textId="77777777" w:rsidR="00657CBB" w:rsidRPr="00D06B6D" w:rsidRDefault="009442B7" w:rsidP="009442B7">
            <w:pPr>
              <w:pStyle w:val="BodyText2"/>
              <w:numPr>
                <w:ilvl w:val="0"/>
                <w:numId w:val="10"/>
              </w:numPr>
              <w:rPr>
                <w:rFonts w:ascii="Arial" w:hAnsi="Arial" w:cs="Arial"/>
                <w:sz w:val="22"/>
                <w:szCs w:val="22"/>
              </w:rPr>
            </w:pPr>
            <w:r w:rsidRPr="00D06B6D">
              <w:rPr>
                <w:rFonts w:ascii="Arial" w:hAnsi="Arial" w:cs="Arial"/>
                <w:sz w:val="22"/>
                <w:szCs w:val="22"/>
              </w:rPr>
              <w:t>In individual reviews?</w:t>
            </w:r>
          </w:p>
          <w:p w14:paraId="1F71B708" w14:textId="77777777" w:rsidR="009442B7" w:rsidRPr="00D06B6D" w:rsidRDefault="009442B7" w:rsidP="009442B7">
            <w:pPr>
              <w:pStyle w:val="BodyText2"/>
              <w:ind w:left="360"/>
              <w:rPr>
                <w:rFonts w:ascii="Arial" w:hAnsi="Arial" w:cs="Arial"/>
                <w:sz w:val="22"/>
                <w:szCs w:val="22"/>
              </w:rPr>
            </w:pPr>
          </w:p>
          <w:p w14:paraId="688760DB" w14:textId="77777777" w:rsidR="009442B7" w:rsidRPr="00D06B6D" w:rsidRDefault="009442B7" w:rsidP="009442B7">
            <w:pPr>
              <w:pStyle w:val="BodyText2"/>
              <w:numPr>
                <w:ilvl w:val="0"/>
                <w:numId w:val="10"/>
              </w:numPr>
              <w:rPr>
                <w:rFonts w:ascii="Arial" w:hAnsi="Arial" w:cs="Arial"/>
                <w:sz w:val="22"/>
                <w:szCs w:val="22"/>
              </w:rPr>
            </w:pPr>
            <w:r w:rsidRPr="00D06B6D">
              <w:rPr>
                <w:rFonts w:ascii="Arial" w:hAnsi="Arial" w:cs="Arial"/>
                <w:sz w:val="22"/>
                <w:szCs w:val="22"/>
              </w:rPr>
              <w:t>In panel summaries?</w:t>
            </w:r>
          </w:p>
          <w:p w14:paraId="2C9B9F2E" w14:textId="77777777" w:rsidR="009442B7" w:rsidRPr="00D06B6D" w:rsidRDefault="009442B7" w:rsidP="009442B7">
            <w:pPr>
              <w:pStyle w:val="BodyText2"/>
              <w:rPr>
                <w:rFonts w:ascii="Arial" w:hAnsi="Arial" w:cs="Arial"/>
                <w:sz w:val="22"/>
                <w:szCs w:val="22"/>
              </w:rPr>
            </w:pPr>
          </w:p>
          <w:p w14:paraId="69367795" w14:textId="77777777" w:rsidR="009442B7" w:rsidRPr="00D06B6D" w:rsidRDefault="009442B7" w:rsidP="009442B7">
            <w:pPr>
              <w:pStyle w:val="BodyText2"/>
              <w:numPr>
                <w:ilvl w:val="0"/>
                <w:numId w:val="10"/>
              </w:numPr>
              <w:rPr>
                <w:rFonts w:ascii="Arial" w:hAnsi="Arial" w:cs="Arial"/>
                <w:sz w:val="22"/>
                <w:szCs w:val="22"/>
              </w:rPr>
            </w:pPr>
            <w:r w:rsidRPr="00D06B6D">
              <w:rPr>
                <w:rFonts w:ascii="Arial" w:hAnsi="Arial" w:cs="Arial"/>
                <w:sz w:val="22"/>
                <w:szCs w:val="22"/>
              </w:rPr>
              <w:t>In Program Officer review analyses?</w:t>
            </w:r>
          </w:p>
          <w:p w14:paraId="69968118" w14:textId="77777777" w:rsidR="006148B4" w:rsidRPr="00D06B6D" w:rsidRDefault="006148B4" w:rsidP="00443EBD">
            <w:pPr>
              <w:pStyle w:val="BodyText2"/>
              <w:ind w:left="360"/>
              <w:rPr>
                <w:rFonts w:ascii="Arial" w:hAnsi="Arial" w:cs="Arial"/>
                <w:sz w:val="22"/>
                <w:szCs w:val="22"/>
              </w:rPr>
            </w:pPr>
          </w:p>
          <w:p w14:paraId="4DE35A1F" w14:textId="77777777" w:rsidR="00443EBD" w:rsidRPr="00D06B6D" w:rsidRDefault="00443EBD" w:rsidP="000E6412">
            <w:pPr>
              <w:pStyle w:val="BodyText2"/>
              <w:ind w:left="360" w:hanging="288"/>
              <w:rPr>
                <w:rFonts w:ascii="Arial" w:hAnsi="Arial" w:cs="Arial"/>
                <w:sz w:val="22"/>
                <w:szCs w:val="22"/>
              </w:rPr>
            </w:pPr>
            <w:r w:rsidRPr="00D06B6D">
              <w:rPr>
                <w:rFonts w:ascii="Arial" w:hAnsi="Arial" w:cs="Arial"/>
                <w:sz w:val="22"/>
                <w:szCs w:val="22"/>
              </w:rPr>
              <w:t>Comments:</w:t>
            </w:r>
          </w:p>
          <w:p w14:paraId="26054063" w14:textId="77777777" w:rsidR="00443EBD" w:rsidRPr="00D06B6D" w:rsidRDefault="00443EBD" w:rsidP="00443EBD">
            <w:pPr>
              <w:pStyle w:val="BodyText2"/>
              <w:ind w:left="360"/>
              <w:rPr>
                <w:rFonts w:ascii="Arial" w:hAnsi="Arial" w:cs="Arial"/>
                <w:sz w:val="22"/>
                <w:szCs w:val="22"/>
              </w:rPr>
            </w:pPr>
          </w:p>
          <w:p w14:paraId="3283E9BC" w14:textId="77777777" w:rsidR="00443EBD" w:rsidRPr="00D06B6D" w:rsidRDefault="00443EBD" w:rsidP="00443EBD">
            <w:pPr>
              <w:pStyle w:val="BodyText2"/>
              <w:ind w:left="360"/>
              <w:rPr>
                <w:rFonts w:ascii="Arial" w:hAnsi="Arial" w:cs="Arial"/>
                <w:sz w:val="22"/>
                <w:szCs w:val="22"/>
              </w:rPr>
            </w:pPr>
          </w:p>
          <w:p w14:paraId="09AAADFD" w14:textId="77777777" w:rsidR="000E6412" w:rsidRPr="00D06B6D" w:rsidRDefault="000E6412" w:rsidP="000E6412">
            <w:pPr>
              <w:pStyle w:val="BodyText2"/>
              <w:ind w:left="360" w:hanging="288"/>
              <w:rPr>
                <w:rFonts w:ascii="Arial" w:hAnsi="Arial" w:cs="Arial"/>
                <w:sz w:val="22"/>
                <w:szCs w:val="22"/>
              </w:rPr>
            </w:pPr>
          </w:p>
          <w:p w14:paraId="73E16A78" w14:textId="77777777" w:rsidR="000E6412" w:rsidRPr="00D06B6D" w:rsidRDefault="000E6412" w:rsidP="000E6412">
            <w:pPr>
              <w:pStyle w:val="BodyText2"/>
              <w:ind w:left="360" w:hanging="288"/>
              <w:rPr>
                <w:rFonts w:ascii="Arial" w:hAnsi="Arial" w:cs="Arial"/>
                <w:sz w:val="22"/>
                <w:szCs w:val="22"/>
              </w:rPr>
            </w:pPr>
          </w:p>
          <w:p w14:paraId="29BE7A34" w14:textId="77777777" w:rsidR="000E6412" w:rsidRPr="002A2FCA" w:rsidRDefault="002A2FCA" w:rsidP="009C0753">
            <w:pPr>
              <w:pStyle w:val="BodyText2"/>
              <w:ind w:left="360" w:hanging="288"/>
              <w:rPr>
                <w:rFonts w:ascii="Arial" w:hAnsi="Arial" w:cs="Arial"/>
                <w:b/>
                <w:sz w:val="22"/>
                <w:szCs w:val="22"/>
              </w:rPr>
            </w:pPr>
            <w:r w:rsidRPr="002A2FCA">
              <w:rPr>
                <w:rFonts w:ascii="Arial" w:hAnsi="Arial" w:cs="Arial"/>
                <w:b/>
                <w:sz w:val="22"/>
                <w:szCs w:val="22"/>
              </w:rPr>
              <w:t>Data Source:  Jackets</w:t>
            </w:r>
          </w:p>
          <w:p w14:paraId="0B62D311" w14:textId="77777777" w:rsidR="009C0753" w:rsidRPr="00D06B6D" w:rsidRDefault="009C0753" w:rsidP="009C0753">
            <w:pPr>
              <w:pStyle w:val="BodyText2"/>
              <w:ind w:left="360" w:hanging="288"/>
              <w:rPr>
                <w:rFonts w:ascii="Arial" w:hAnsi="Arial" w:cs="Arial"/>
                <w:sz w:val="22"/>
                <w:szCs w:val="22"/>
              </w:rPr>
            </w:pPr>
          </w:p>
        </w:tc>
        <w:tc>
          <w:tcPr>
            <w:tcW w:w="1710" w:type="dxa"/>
          </w:tcPr>
          <w:p w14:paraId="6947F32A" w14:textId="77777777" w:rsidR="00657CBB" w:rsidRPr="00D06B6D" w:rsidRDefault="00657CBB">
            <w:pPr>
              <w:pStyle w:val="BodyText2"/>
              <w:rPr>
                <w:rFonts w:ascii="Arial" w:hAnsi="Arial" w:cs="Arial"/>
                <w:bCs/>
                <w:sz w:val="22"/>
                <w:szCs w:val="22"/>
              </w:rPr>
            </w:pPr>
          </w:p>
        </w:tc>
      </w:tr>
    </w:tbl>
    <w:p w14:paraId="5E1A04BC" w14:textId="77777777" w:rsidR="000E6412" w:rsidRPr="00D06B6D" w:rsidRDefault="000E6412">
      <w:pPr>
        <w:rPr>
          <w:rFonts w:ascii="Arial" w:hAnsi="Arial" w:cs="Arial"/>
          <w:szCs w:val="22"/>
        </w:rPr>
      </w:pPr>
    </w:p>
    <w:p w14:paraId="273486BA" w14:textId="77777777" w:rsidR="000D7D9F" w:rsidRDefault="000D7D9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gridCol w:w="1530"/>
      </w:tblGrid>
      <w:tr w:rsidR="00657CBB" w:rsidRPr="00D06B6D" w14:paraId="71FE55B2" w14:textId="77777777">
        <w:trPr>
          <w:trHeight w:val="710"/>
        </w:trPr>
        <w:tc>
          <w:tcPr>
            <w:tcW w:w="8010" w:type="dxa"/>
            <w:vAlign w:val="center"/>
          </w:tcPr>
          <w:p w14:paraId="25214CA9" w14:textId="77777777" w:rsidR="00657CBB" w:rsidRPr="00D06B6D" w:rsidRDefault="00657CBB">
            <w:pPr>
              <w:pStyle w:val="BodyText2"/>
              <w:rPr>
                <w:rFonts w:ascii="Arial" w:hAnsi="Arial" w:cs="Arial"/>
                <w:sz w:val="22"/>
                <w:szCs w:val="22"/>
              </w:rPr>
            </w:pPr>
          </w:p>
          <w:p w14:paraId="0986C6FD" w14:textId="77777777" w:rsidR="00443EBD" w:rsidRPr="00D06B6D" w:rsidRDefault="00345A6A" w:rsidP="00443EBD">
            <w:pPr>
              <w:ind w:right="-108"/>
              <w:rPr>
                <w:rFonts w:ascii="Arial" w:hAnsi="Arial" w:cs="Arial"/>
                <w:szCs w:val="22"/>
              </w:rPr>
            </w:pPr>
            <w:r w:rsidRPr="00D06B6D">
              <w:rPr>
                <w:rFonts w:ascii="Arial" w:hAnsi="Arial" w:cs="Arial"/>
                <w:szCs w:val="22"/>
              </w:rPr>
              <w:t>3</w:t>
            </w:r>
            <w:r w:rsidR="00657CBB" w:rsidRPr="00D06B6D">
              <w:rPr>
                <w:rFonts w:ascii="Arial" w:hAnsi="Arial" w:cs="Arial"/>
                <w:szCs w:val="22"/>
              </w:rPr>
              <w:t xml:space="preserve">.  </w:t>
            </w:r>
            <w:r w:rsidR="00443EBD" w:rsidRPr="00D06B6D">
              <w:rPr>
                <w:rFonts w:ascii="Arial" w:hAnsi="Arial" w:cs="Arial"/>
                <w:szCs w:val="22"/>
              </w:rPr>
              <w:t>Do the individual review</w:t>
            </w:r>
            <w:r w:rsidR="006350E9" w:rsidRPr="00D06B6D">
              <w:rPr>
                <w:rFonts w:ascii="Arial" w:hAnsi="Arial" w:cs="Arial"/>
                <w:szCs w:val="22"/>
              </w:rPr>
              <w:t>er</w:t>
            </w:r>
            <w:r w:rsidR="00443EBD" w:rsidRPr="00D06B6D">
              <w:rPr>
                <w:rFonts w:ascii="Arial" w:hAnsi="Arial" w:cs="Arial"/>
                <w:szCs w:val="22"/>
              </w:rPr>
              <w:t xml:space="preserve">s </w:t>
            </w:r>
            <w:r w:rsidR="003D2495">
              <w:rPr>
                <w:rFonts w:ascii="Arial" w:hAnsi="Arial" w:cs="Arial"/>
                <w:szCs w:val="22"/>
              </w:rPr>
              <w:t xml:space="preserve">giving written reviews </w:t>
            </w:r>
            <w:r w:rsidR="00443EBD" w:rsidRPr="00D06B6D">
              <w:rPr>
                <w:rFonts w:ascii="Arial" w:hAnsi="Arial" w:cs="Arial"/>
                <w:szCs w:val="22"/>
              </w:rPr>
              <w:t xml:space="preserve">provide </w:t>
            </w:r>
            <w:r w:rsidR="00A25340" w:rsidRPr="00D06B6D">
              <w:rPr>
                <w:rFonts w:ascii="Arial" w:hAnsi="Arial" w:cs="Arial"/>
                <w:szCs w:val="22"/>
              </w:rPr>
              <w:t>substantive comments to explain their assessment of the proposals</w:t>
            </w:r>
            <w:r w:rsidR="00443EBD" w:rsidRPr="00D06B6D">
              <w:rPr>
                <w:rFonts w:ascii="Arial" w:hAnsi="Arial" w:cs="Arial"/>
                <w:szCs w:val="22"/>
              </w:rPr>
              <w:t>?</w:t>
            </w:r>
          </w:p>
          <w:p w14:paraId="128C985A" w14:textId="77777777" w:rsidR="006148B4" w:rsidRPr="00D06B6D" w:rsidRDefault="006148B4" w:rsidP="00443EBD">
            <w:pPr>
              <w:pStyle w:val="BodyText2"/>
              <w:rPr>
                <w:rFonts w:ascii="Arial" w:hAnsi="Arial" w:cs="Arial"/>
                <w:sz w:val="22"/>
                <w:szCs w:val="22"/>
              </w:rPr>
            </w:pPr>
          </w:p>
          <w:p w14:paraId="36BD7044" w14:textId="77777777" w:rsidR="00657CBB" w:rsidRPr="00D06B6D" w:rsidRDefault="00443EBD" w:rsidP="00443EBD">
            <w:pPr>
              <w:pStyle w:val="BodyText2"/>
              <w:rPr>
                <w:rFonts w:ascii="Arial" w:hAnsi="Arial" w:cs="Arial"/>
                <w:sz w:val="22"/>
                <w:szCs w:val="22"/>
              </w:rPr>
            </w:pPr>
            <w:r w:rsidRPr="00D06B6D">
              <w:rPr>
                <w:rFonts w:ascii="Arial" w:hAnsi="Arial" w:cs="Arial"/>
                <w:sz w:val="22"/>
                <w:szCs w:val="22"/>
              </w:rPr>
              <w:t>Comments:</w:t>
            </w:r>
          </w:p>
          <w:p w14:paraId="1C88A3B1" w14:textId="77777777" w:rsidR="00657CBB" w:rsidRPr="00D06B6D" w:rsidRDefault="00657CBB">
            <w:pPr>
              <w:pStyle w:val="BodyText2"/>
              <w:rPr>
                <w:rFonts w:ascii="Arial" w:hAnsi="Arial" w:cs="Arial"/>
                <w:sz w:val="22"/>
                <w:szCs w:val="22"/>
              </w:rPr>
            </w:pPr>
          </w:p>
          <w:p w14:paraId="40FC7F9D" w14:textId="77777777" w:rsidR="00443EBD" w:rsidRPr="00D06B6D" w:rsidRDefault="00443EBD">
            <w:pPr>
              <w:pStyle w:val="BodyText2"/>
              <w:rPr>
                <w:rFonts w:ascii="Arial" w:hAnsi="Arial" w:cs="Arial"/>
                <w:sz w:val="22"/>
                <w:szCs w:val="22"/>
              </w:rPr>
            </w:pPr>
          </w:p>
          <w:p w14:paraId="31B87A5C" w14:textId="77777777" w:rsidR="00443EBD" w:rsidRDefault="00443EBD">
            <w:pPr>
              <w:pStyle w:val="BodyText2"/>
              <w:rPr>
                <w:rFonts w:ascii="Arial" w:hAnsi="Arial" w:cs="Arial"/>
                <w:sz w:val="22"/>
                <w:szCs w:val="22"/>
              </w:rPr>
            </w:pPr>
          </w:p>
          <w:p w14:paraId="0D3AEA7A" w14:textId="77777777" w:rsidR="009C0753" w:rsidRDefault="009C0753">
            <w:pPr>
              <w:pStyle w:val="BodyText2"/>
              <w:rPr>
                <w:rFonts w:ascii="Arial" w:hAnsi="Arial" w:cs="Arial"/>
                <w:sz w:val="22"/>
                <w:szCs w:val="22"/>
              </w:rPr>
            </w:pPr>
          </w:p>
          <w:p w14:paraId="2841EFA3" w14:textId="77777777" w:rsidR="009C0753" w:rsidRPr="00D06B6D" w:rsidRDefault="009C0753">
            <w:pPr>
              <w:pStyle w:val="BodyText2"/>
              <w:rPr>
                <w:rFonts w:ascii="Arial" w:hAnsi="Arial" w:cs="Arial"/>
                <w:sz w:val="22"/>
                <w:szCs w:val="22"/>
              </w:rPr>
            </w:pPr>
          </w:p>
          <w:p w14:paraId="0493053A" w14:textId="77777777" w:rsidR="000E6412" w:rsidRPr="00D06B6D" w:rsidRDefault="000E6412">
            <w:pPr>
              <w:pStyle w:val="BodyText2"/>
              <w:rPr>
                <w:rFonts w:ascii="Arial" w:hAnsi="Arial" w:cs="Arial"/>
                <w:sz w:val="22"/>
                <w:szCs w:val="22"/>
              </w:rPr>
            </w:pPr>
          </w:p>
          <w:p w14:paraId="173C40B7" w14:textId="77777777" w:rsidR="000E6412" w:rsidRPr="002A2FCA" w:rsidRDefault="002A2FCA" w:rsidP="002A2FCA">
            <w:pPr>
              <w:pStyle w:val="BodyText2"/>
              <w:ind w:left="360" w:hanging="288"/>
              <w:rPr>
                <w:rFonts w:ascii="Arial" w:hAnsi="Arial" w:cs="Arial"/>
                <w:b/>
                <w:sz w:val="22"/>
                <w:szCs w:val="22"/>
              </w:rPr>
            </w:pPr>
            <w:r w:rsidRPr="002A2FCA">
              <w:rPr>
                <w:rFonts w:ascii="Arial" w:hAnsi="Arial" w:cs="Arial"/>
                <w:b/>
                <w:sz w:val="22"/>
                <w:szCs w:val="22"/>
              </w:rPr>
              <w:t>Data Source:  Jackets</w:t>
            </w:r>
          </w:p>
          <w:p w14:paraId="7D8B5A42" w14:textId="77777777" w:rsidR="009C0753" w:rsidRPr="00D06B6D" w:rsidRDefault="009C0753" w:rsidP="009C0753">
            <w:pPr>
              <w:pStyle w:val="BodyText2"/>
              <w:rPr>
                <w:rFonts w:ascii="Arial" w:hAnsi="Arial" w:cs="Arial"/>
                <w:sz w:val="22"/>
                <w:szCs w:val="22"/>
              </w:rPr>
            </w:pPr>
          </w:p>
        </w:tc>
        <w:tc>
          <w:tcPr>
            <w:tcW w:w="1530" w:type="dxa"/>
          </w:tcPr>
          <w:p w14:paraId="66129581" w14:textId="77777777" w:rsidR="00657CBB" w:rsidRPr="00D06B6D" w:rsidRDefault="00657CBB">
            <w:pPr>
              <w:pStyle w:val="BodyText2"/>
              <w:rPr>
                <w:rFonts w:ascii="Arial" w:hAnsi="Arial" w:cs="Arial"/>
                <w:bCs/>
                <w:sz w:val="22"/>
                <w:szCs w:val="22"/>
              </w:rPr>
            </w:pPr>
          </w:p>
        </w:tc>
      </w:tr>
      <w:tr w:rsidR="00657CBB" w:rsidRPr="00D06B6D" w14:paraId="1FD663EE" w14:textId="77777777">
        <w:trPr>
          <w:trHeight w:val="710"/>
        </w:trPr>
        <w:tc>
          <w:tcPr>
            <w:tcW w:w="8010" w:type="dxa"/>
            <w:vAlign w:val="center"/>
          </w:tcPr>
          <w:p w14:paraId="452A73B7" w14:textId="77777777" w:rsidR="00657CBB" w:rsidRPr="00D06B6D" w:rsidRDefault="00657CBB">
            <w:pPr>
              <w:ind w:right="-108"/>
              <w:rPr>
                <w:rFonts w:ascii="Arial" w:hAnsi="Arial" w:cs="Arial"/>
                <w:szCs w:val="22"/>
              </w:rPr>
            </w:pPr>
          </w:p>
          <w:p w14:paraId="08A61C9C" w14:textId="77777777" w:rsidR="00657CBB" w:rsidRPr="00D06B6D" w:rsidRDefault="00345A6A">
            <w:pPr>
              <w:ind w:right="-108"/>
              <w:rPr>
                <w:rFonts w:ascii="Arial" w:hAnsi="Arial" w:cs="Arial"/>
                <w:szCs w:val="22"/>
              </w:rPr>
            </w:pPr>
            <w:r w:rsidRPr="00D06B6D">
              <w:rPr>
                <w:rFonts w:ascii="Arial" w:hAnsi="Arial" w:cs="Arial"/>
                <w:szCs w:val="22"/>
              </w:rPr>
              <w:t>4</w:t>
            </w:r>
            <w:r w:rsidR="00657CBB" w:rsidRPr="00D06B6D">
              <w:rPr>
                <w:rFonts w:ascii="Arial" w:hAnsi="Arial" w:cs="Arial"/>
                <w:szCs w:val="22"/>
              </w:rPr>
              <w:t xml:space="preserve">.  Do the panel summaries provide </w:t>
            </w:r>
            <w:r w:rsidRPr="00D06B6D">
              <w:rPr>
                <w:rFonts w:ascii="Arial" w:hAnsi="Arial" w:cs="Arial"/>
                <w:szCs w:val="22"/>
              </w:rPr>
              <w:t xml:space="preserve">the rationale for the </w:t>
            </w:r>
            <w:r w:rsidR="00657CBB" w:rsidRPr="00D06B6D">
              <w:rPr>
                <w:rFonts w:ascii="Arial" w:hAnsi="Arial" w:cs="Arial"/>
                <w:szCs w:val="22"/>
              </w:rPr>
              <w:t xml:space="preserve">panel </w:t>
            </w:r>
            <w:r w:rsidR="00443EBD" w:rsidRPr="00D06B6D">
              <w:rPr>
                <w:rFonts w:ascii="Arial" w:hAnsi="Arial" w:cs="Arial"/>
                <w:szCs w:val="22"/>
              </w:rPr>
              <w:t>consensus (or reasons consensus was not reached)</w:t>
            </w:r>
            <w:r w:rsidR="00657CBB" w:rsidRPr="00D06B6D">
              <w:rPr>
                <w:rFonts w:ascii="Arial" w:hAnsi="Arial" w:cs="Arial"/>
                <w:szCs w:val="22"/>
              </w:rPr>
              <w:t>?</w:t>
            </w:r>
          </w:p>
          <w:p w14:paraId="67A43A14" w14:textId="77777777" w:rsidR="006148B4" w:rsidRPr="00D06B6D" w:rsidRDefault="006148B4">
            <w:pPr>
              <w:ind w:right="-108"/>
              <w:rPr>
                <w:rFonts w:ascii="Arial" w:hAnsi="Arial" w:cs="Arial"/>
                <w:szCs w:val="22"/>
              </w:rPr>
            </w:pPr>
          </w:p>
          <w:p w14:paraId="2254EDF4" w14:textId="77777777" w:rsidR="00657CBB" w:rsidRPr="00D06B6D" w:rsidRDefault="00657CBB">
            <w:pPr>
              <w:ind w:right="-108"/>
              <w:rPr>
                <w:rFonts w:ascii="Arial" w:hAnsi="Arial" w:cs="Arial"/>
                <w:szCs w:val="22"/>
              </w:rPr>
            </w:pPr>
            <w:r w:rsidRPr="00D06B6D">
              <w:rPr>
                <w:rFonts w:ascii="Arial" w:hAnsi="Arial" w:cs="Arial"/>
                <w:szCs w:val="22"/>
              </w:rPr>
              <w:t>Comments:</w:t>
            </w:r>
          </w:p>
          <w:p w14:paraId="2F397791" w14:textId="77777777" w:rsidR="00657CBB" w:rsidRPr="00D06B6D" w:rsidRDefault="00657CBB">
            <w:pPr>
              <w:ind w:right="-108"/>
              <w:rPr>
                <w:rFonts w:ascii="Arial" w:hAnsi="Arial" w:cs="Arial"/>
                <w:szCs w:val="22"/>
              </w:rPr>
            </w:pPr>
          </w:p>
          <w:p w14:paraId="4AACCBEB" w14:textId="77777777" w:rsidR="00657CBB" w:rsidRPr="00D06B6D" w:rsidRDefault="00657CBB">
            <w:pPr>
              <w:ind w:right="-108"/>
              <w:rPr>
                <w:rFonts w:ascii="Arial" w:hAnsi="Arial" w:cs="Arial"/>
                <w:szCs w:val="22"/>
              </w:rPr>
            </w:pPr>
          </w:p>
          <w:p w14:paraId="6217D2D5" w14:textId="77777777" w:rsidR="00657CBB" w:rsidRPr="00D06B6D" w:rsidRDefault="00657CBB">
            <w:pPr>
              <w:ind w:right="-108"/>
              <w:rPr>
                <w:rFonts w:ascii="Arial" w:hAnsi="Arial" w:cs="Arial"/>
                <w:szCs w:val="22"/>
              </w:rPr>
            </w:pPr>
          </w:p>
          <w:p w14:paraId="470014C3" w14:textId="77777777" w:rsidR="000E6412" w:rsidRDefault="000E6412">
            <w:pPr>
              <w:ind w:right="-108"/>
              <w:rPr>
                <w:rFonts w:ascii="Arial" w:hAnsi="Arial" w:cs="Arial"/>
                <w:szCs w:val="22"/>
              </w:rPr>
            </w:pPr>
          </w:p>
          <w:p w14:paraId="69295F71" w14:textId="77777777" w:rsidR="009C0753" w:rsidRDefault="009C0753">
            <w:pPr>
              <w:ind w:right="-108"/>
              <w:rPr>
                <w:rFonts w:ascii="Arial" w:hAnsi="Arial" w:cs="Arial"/>
                <w:szCs w:val="22"/>
              </w:rPr>
            </w:pPr>
          </w:p>
          <w:p w14:paraId="733F73C0" w14:textId="77777777" w:rsidR="009C0753" w:rsidRPr="00D06B6D" w:rsidRDefault="009C0753">
            <w:pPr>
              <w:ind w:right="-108"/>
              <w:rPr>
                <w:rFonts w:ascii="Arial" w:hAnsi="Arial" w:cs="Arial"/>
                <w:szCs w:val="22"/>
              </w:rPr>
            </w:pPr>
          </w:p>
          <w:p w14:paraId="644876B2" w14:textId="77777777" w:rsidR="000E6412" w:rsidRPr="002A2FCA" w:rsidRDefault="002A2FCA" w:rsidP="002A2FCA">
            <w:pPr>
              <w:pStyle w:val="BodyText2"/>
              <w:ind w:left="360" w:hanging="288"/>
              <w:rPr>
                <w:rFonts w:ascii="Arial" w:hAnsi="Arial" w:cs="Arial"/>
                <w:b/>
                <w:sz w:val="22"/>
                <w:szCs w:val="22"/>
              </w:rPr>
            </w:pPr>
            <w:r w:rsidRPr="002A2FCA">
              <w:rPr>
                <w:rFonts w:ascii="Arial" w:hAnsi="Arial" w:cs="Arial"/>
                <w:b/>
                <w:sz w:val="22"/>
                <w:szCs w:val="22"/>
              </w:rPr>
              <w:t>Data Source:  Jackets</w:t>
            </w:r>
          </w:p>
          <w:p w14:paraId="4AFE84DF" w14:textId="77777777" w:rsidR="009C0753" w:rsidRPr="00D06B6D" w:rsidRDefault="009C0753" w:rsidP="009C0753">
            <w:pPr>
              <w:ind w:right="-108"/>
              <w:rPr>
                <w:rFonts w:ascii="Arial" w:hAnsi="Arial" w:cs="Arial"/>
                <w:szCs w:val="22"/>
              </w:rPr>
            </w:pPr>
          </w:p>
        </w:tc>
        <w:tc>
          <w:tcPr>
            <w:tcW w:w="1530" w:type="dxa"/>
            <w:vAlign w:val="bottom"/>
          </w:tcPr>
          <w:p w14:paraId="213C42AB" w14:textId="77777777" w:rsidR="00657CBB" w:rsidRPr="00D06B6D" w:rsidRDefault="00657CBB">
            <w:pPr>
              <w:ind w:right="-72"/>
              <w:rPr>
                <w:rFonts w:ascii="Arial" w:hAnsi="Arial" w:cs="Arial"/>
                <w:color w:val="000000"/>
                <w:szCs w:val="22"/>
              </w:rPr>
            </w:pPr>
          </w:p>
        </w:tc>
      </w:tr>
      <w:tr w:rsidR="00657CBB" w:rsidRPr="00D06B6D" w14:paraId="2C4145C0" w14:textId="77777777" w:rsidTr="001015AE">
        <w:trPr>
          <w:trHeight w:val="4004"/>
        </w:trPr>
        <w:tc>
          <w:tcPr>
            <w:tcW w:w="8010" w:type="dxa"/>
            <w:vAlign w:val="center"/>
          </w:tcPr>
          <w:p w14:paraId="7EC451B6" w14:textId="77777777" w:rsidR="000E6412" w:rsidRPr="00D06B6D" w:rsidRDefault="000E6412">
            <w:pPr>
              <w:pStyle w:val="BodyText2"/>
              <w:rPr>
                <w:rFonts w:ascii="Arial" w:hAnsi="Arial" w:cs="Arial"/>
                <w:sz w:val="22"/>
                <w:szCs w:val="22"/>
              </w:rPr>
            </w:pPr>
          </w:p>
          <w:p w14:paraId="4C7FB26C" w14:textId="77777777" w:rsidR="00A148EB" w:rsidRPr="00D06B6D" w:rsidRDefault="00345A6A">
            <w:pPr>
              <w:pStyle w:val="BodyText2"/>
              <w:rPr>
                <w:rFonts w:ascii="Arial" w:hAnsi="Arial" w:cs="Arial"/>
                <w:sz w:val="22"/>
                <w:szCs w:val="22"/>
              </w:rPr>
            </w:pPr>
            <w:r w:rsidRPr="00D06B6D">
              <w:rPr>
                <w:rFonts w:ascii="Arial" w:hAnsi="Arial" w:cs="Arial"/>
                <w:sz w:val="22"/>
                <w:szCs w:val="22"/>
              </w:rPr>
              <w:t>5</w:t>
            </w:r>
            <w:r w:rsidR="00571526" w:rsidRPr="00D06B6D">
              <w:rPr>
                <w:rFonts w:ascii="Arial" w:hAnsi="Arial" w:cs="Arial"/>
                <w:sz w:val="22"/>
                <w:szCs w:val="22"/>
              </w:rPr>
              <w:t xml:space="preserve">. Does the documentation in the jacket provide </w:t>
            </w:r>
            <w:r w:rsidRPr="00D06B6D">
              <w:rPr>
                <w:rFonts w:ascii="Arial" w:hAnsi="Arial" w:cs="Arial"/>
                <w:sz w:val="22"/>
                <w:szCs w:val="22"/>
              </w:rPr>
              <w:t xml:space="preserve">the rationale </w:t>
            </w:r>
            <w:r w:rsidR="00571526" w:rsidRPr="00D06B6D">
              <w:rPr>
                <w:rFonts w:ascii="Arial" w:hAnsi="Arial" w:cs="Arial"/>
                <w:sz w:val="22"/>
                <w:szCs w:val="22"/>
              </w:rPr>
              <w:t xml:space="preserve">for the award/decline decision? </w:t>
            </w:r>
          </w:p>
          <w:p w14:paraId="59ECA416" w14:textId="77777777" w:rsidR="00A148EB" w:rsidRPr="00D06B6D" w:rsidRDefault="00A148EB">
            <w:pPr>
              <w:pStyle w:val="BodyText2"/>
              <w:rPr>
                <w:rFonts w:ascii="Arial" w:hAnsi="Arial" w:cs="Arial"/>
                <w:sz w:val="22"/>
                <w:szCs w:val="22"/>
              </w:rPr>
            </w:pPr>
          </w:p>
          <w:p w14:paraId="665FCB70" w14:textId="77777777" w:rsidR="00657CBB" w:rsidRPr="00D06B6D" w:rsidRDefault="003D2495">
            <w:pPr>
              <w:pStyle w:val="BodyText2"/>
              <w:rPr>
                <w:rFonts w:ascii="Arial" w:hAnsi="Arial" w:cs="Arial"/>
                <w:sz w:val="22"/>
                <w:szCs w:val="22"/>
              </w:rPr>
            </w:pPr>
            <w:r>
              <w:rPr>
                <w:rFonts w:ascii="Arial" w:hAnsi="Arial" w:cs="Arial"/>
                <w:sz w:val="22"/>
                <w:szCs w:val="22"/>
              </w:rPr>
              <w:t>[</w:t>
            </w:r>
            <w:r w:rsidR="00571526" w:rsidRPr="00D06B6D">
              <w:rPr>
                <w:rFonts w:ascii="Arial" w:hAnsi="Arial" w:cs="Arial"/>
                <w:sz w:val="22"/>
                <w:szCs w:val="22"/>
              </w:rPr>
              <w:t xml:space="preserve">Note: Documentation in </w:t>
            </w:r>
            <w:r>
              <w:rPr>
                <w:rFonts w:ascii="Arial" w:hAnsi="Arial" w:cs="Arial"/>
                <w:sz w:val="22"/>
                <w:szCs w:val="22"/>
              </w:rPr>
              <w:t xml:space="preserve">the </w:t>
            </w:r>
            <w:r w:rsidR="00571526" w:rsidRPr="00D06B6D">
              <w:rPr>
                <w:rFonts w:ascii="Arial" w:hAnsi="Arial" w:cs="Arial"/>
                <w:sz w:val="22"/>
                <w:szCs w:val="22"/>
              </w:rPr>
              <w:t xml:space="preserve">jacket usually includes </w:t>
            </w:r>
            <w:r>
              <w:rPr>
                <w:rFonts w:ascii="Arial" w:hAnsi="Arial" w:cs="Arial"/>
                <w:sz w:val="22"/>
                <w:szCs w:val="22"/>
              </w:rPr>
              <w:t xml:space="preserve">a </w:t>
            </w:r>
            <w:r w:rsidR="00571526" w:rsidRPr="00D06B6D">
              <w:rPr>
                <w:rFonts w:ascii="Arial" w:hAnsi="Arial" w:cs="Arial"/>
                <w:sz w:val="22"/>
                <w:szCs w:val="22"/>
              </w:rPr>
              <w:t xml:space="preserve">context statement, individual reviews, panel summary (if </w:t>
            </w:r>
            <w:r w:rsidR="006148B4" w:rsidRPr="00D06B6D">
              <w:rPr>
                <w:rFonts w:ascii="Arial" w:hAnsi="Arial" w:cs="Arial"/>
                <w:sz w:val="22"/>
                <w:szCs w:val="22"/>
              </w:rPr>
              <w:t>applicable</w:t>
            </w:r>
            <w:r w:rsidR="00571526" w:rsidRPr="00D06B6D">
              <w:rPr>
                <w:rFonts w:ascii="Arial" w:hAnsi="Arial" w:cs="Arial"/>
                <w:sz w:val="22"/>
                <w:szCs w:val="22"/>
              </w:rPr>
              <w:t xml:space="preserve">), </w:t>
            </w:r>
            <w:r w:rsidR="006148B4" w:rsidRPr="00D06B6D">
              <w:rPr>
                <w:rFonts w:ascii="Arial" w:hAnsi="Arial" w:cs="Arial"/>
                <w:sz w:val="22"/>
                <w:szCs w:val="22"/>
              </w:rPr>
              <w:t xml:space="preserve">site visit reports (if applicable), </w:t>
            </w:r>
            <w:r w:rsidR="00773637" w:rsidRPr="00D06B6D">
              <w:rPr>
                <w:rFonts w:ascii="Arial" w:hAnsi="Arial" w:cs="Arial"/>
                <w:sz w:val="22"/>
                <w:szCs w:val="22"/>
              </w:rPr>
              <w:t>p</w:t>
            </w:r>
            <w:r w:rsidR="00571526" w:rsidRPr="00D06B6D">
              <w:rPr>
                <w:rFonts w:ascii="Arial" w:hAnsi="Arial" w:cs="Arial"/>
                <w:sz w:val="22"/>
                <w:szCs w:val="22"/>
              </w:rPr>
              <w:t xml:space="preserve">rogram </w:t>
            </w:r>
            <w:r w:rsidR="00773637" w:rsidRPr="00D06B6D">
              <w:rPr>
                <w:rFonts w:ascii="Arial" w:hAnsi="Arial" w:cs="Arial"/>
                <w:sz w:val="22"/>
                <w:szCs w:val="22"/>
              </w:rPr>
              <w:t>o</w:t>
            </w:r>
            <w:r w:rsidR="00571526" w:rsidRPr="00D06B6D">
              <w:rPr>
                <w:rFonts w:ascii="Arial" w:hAnsi="Arial" w:cs="Arial"/>
                <w:sz w:val="22"/>
                <w:szCs w:val="22"/>
              </w:rPr>
              <w:t xml:space="preserve">fficer </w:t>
            </w:r>
            <w:r w:rsidR="00A25340" w:rsidRPr="00D06B6D">
              <w:rPr>
                <w:rFonts w:ascii="Arial" w:hAnsi="Arial" w:cs="Arial"/>
                <w:sz w:val="22"/>
                <w:szCs w:val="22"/>
              </w:rPr>
              <w:t xml:space="preserve">review </w:t>
            </w:r>
            <w:r w:rsidR="00571526" w:rsidRPr="00D06B6D">
              <w:rPr>
                <w:rFonts w:ascii="Arial" w:hAnsi="Arial" w:cs="Arial"/>
                <w:sz w:val="22"/>
                <w:szCs w:val="22"/>
              </w:rPr>
              <w:t>analysis, and staff diary notes</w:t>
            </w:r>
            <w:r w:rsidR="00A148EB" w:rsidRPr="00D06B6D">
              <w:rPr>
                <w:rFonts w:ascii="Arial" w:hAnsi="Arial" w:cs="Arial"/>
                <w:sz w:val="22"/>
                <w:szCs w:val="22"/>
              </w:rPr>
              <w:t>.</w:t>
            </w:r>
            <w:r>
              <w:rPr>
                <w:rFonts w:ascii="Arial" w:hAnsi="Arial" w:cs="Arial"/>
                <w:sz w:val="22"/>
                <w:szCs w:val="22"/>
              </w:rPr>
              <w:t>]</w:t>
            </w:r>
          </w:p>
          <w:p w14:paraId="040C73AA" w14:textId="77777777" w:rsidR="006148B4" w:rsidRPr="00D06B6D" w:rsidRDefault="006148B4">
            <w:pPr>
              <w:pStyle w:val="BodyText2"/>
              <w:rPr>
                <w:rFonts w:ascii="Arial" w:hAnsi="Arial" w:cs="Arial"/>
                <w:sz w:val="22"/>
                <w:szCs w:val="22"/>
              </w:rPr>
            </w:pPr>
          </w:p>
          <w:p w14:paraId="6CBDEA6A" w14:textId="77777777" w:rsidR="006148B4" w:rsidRPr="00D06B6D" w:rsidRDefault="006148B4">
            <w:pPr>
              <w:pStyle w:val="BodyText2"/>
              <w:rPr>
                <w:rFonts w:ascii="Arial" w:hAnsi="Arial" w:cs="Arial"/>
                <w:sz w:val="22"/>
                <w:szCs w:val="22"/>
              </w:rPr>
            </w:pPr>
            <w:r w:rsidRPr="00D06B6D">
              <w:rPr>
                <w:rFonts w:ascii="Arial" w:hAnsi="Arial" w:cs="Arial"/>
                <w:sz w:val="22"/>
                <w:szCs w:val="22"/>
              </w:rPr>
              <w:t>Comments:</w:t>
            </w:r>
          </w:p>
          <w:p w14:paraId="4CD6E469" w14:textId="77777777" w:rsidR="00571526" w:rsidRPr="00D06B6D" w:rsidRDefault="00571526">
            <w:pPr>
              <w:pStyle w:val="BodyText2"/>
              <w:rPr>
                <w:rFonts w:ascii="Arial" w:hAnsi="Arial" w:cs="Arial"/>
                <w:sz w:val="22"/>
                <w:szCs w:val="22"/>
              </w:rPr>
            </w:pPr>
          </w:p>
          <w:p w14:paraId="6B056C61" w14:textId="77777777" w:rsidR="000E6412" w:rsidRPr="00D06B6D" w:rsidRDefault="000E6412">
            <w:pPr>
              <w:pStyle w:val="BodyText2"/>
              <w:rPr>
                <w:rFonts w:ascii="Arial" w:hAnsi="Arial" w:cs="Arial"/>
                <w:sz w:val="22"/>
                <w:szCs w:val="22"/>
              </w:rPr>
            </w:pPr>
          </w:p>
          <w:p w14:paraId="4A1BB614" w14:textId="77777777" w:rsidR="00657CBB" w:rsidRPr="00D06B6D" w:rsidRDefault="00657CBB">
            <w:pPr>
              <w:pStyle w:val="BodyText2"/>
              <w:rPr>
                <w:rFonts w:ascii="Arial" w:hAnsi="Arial" w:cs="Arial"/>
                <w:sz w:val="22"/>
                <w:szCs w:val="22"/>
              </w:rPr>
            </w:pPr>
          </w:p>
          <w:p w14:paraId="24250C63" w14:textId="77777777" w:rsidR="000E6412" w:rsidRDefault="000E6412">
            <w:pPr>
              <w:pStyle w:val="BodyText2"/>
              <w:rPr>
                <w:rFonts w:ascii="Arial" w:hAnsi="Arial" w:cs="Arial"/>
                <w:sz w:val="22"/>
                <w:szCs w:val="22"/>
              </w:rPr>
            </w:pPr>
          </w:p>
          <w:p w14:paraId="3C58F3C1" w14:textId="77777777" w:rsidR="009C0753" w:rsidRDefault="009C0753">
            <w:pPr>
              <w:pStyle w:val="BodyText2"/>
              <w:rPr>
                <w:rFonts w:ascii="Arial" w:hAnsi="Arial" w:cs="Arial"/>
                <w:sz w:val="22"/>
                <w:szCs w:val="22"/>
              </w:rPr>
            </w:pPr>
          </w:p>
          <w:p w14:paraId="3B8BF906" w14:textId="77777777" w:rsidR="009C0753" w:rsidRPr="00D06B6D" w:rsidRDefault="009C0753">
            <w:pPr>
              <w:pStyle w:val="BodyText2"/>
              <w:rPr>
                <w:rFonts w:ascii="Arial" w:hAnsi="Arial" w:cs="Arial"/>
                <w:sz w:val="22"/>
                <w:szCs w:val="22"/>
              </w:rPr>
            </w:pPr>
          </w:p>
          <w:p w14:paraId="03DD20B8" w14:textId="77777777" w:rsidR="000E6412" w:rsidRPr="002A2FCA" w:rsidRDefault="002A2FCA" w:rsidP="002A2FCA">
            <w:pPr>
              <w:pStyle w:val="BodyText2"/>
              <w:ind w:left="360" w:hanging="288"/>
              <w:rPr>
                <w:rFonts w:ascii="Arial" w:hAnsi="Arial" w:cs="Arial"/>
                <w:b/>
                <w:sz w:val="22"/>
                <w:szCs w:val="22"/>
              </w:rPr>
            </w:pPr>
            <w:r w:rsidRPr="002A2FCA">
              <w:rPr>
                <w:rFonts w:ascii="Arial" w:hAnsi="Arial" w:cs="Arial"/>
                <w:b/>
                <w:sz w:val="22"/>
                <w:szCs w:val="22"/>
              </w:rPr>
              <w:t>Data Source:  Jackets</w:t>
            </w:r>
          </w:p>
          <w:p w14:paraId="553CD589" w14:textId="77777777" w:rsidR="009C0753" w:rsidRPr="00D06B6D" w:rsidRDefault="009C0753" w:rsidP="009C0753">
            <w:pPr>
              <w:pStyle w:val="BodyText2"/>
              <w:rPr>
                <w:rFonts w:ascii="Arial" w:hAnsi="Arial" w:cs="Arial"/>
                <w:sz w:val="22"/>
                <w:szCs w:val="22"/>
              </w:rPr>
            </w:pPr>
          </w:p>
        </w:tc>
        <w:tc>
          <w:tcPr>
            <w:tcW w:w="1530" w:type="dxa"/>
          </w:tcPr>
          <w:p w14:paraId="19D8C66F" w14:textId="77777777" w:rsidR="00657CBB" w:rsidRPr="00D06B6D" w:rsidRDefault="00657CBB">
            <w:pPr>
              <w:pStyle w:val="BodyText2"/>
              <w:rPr>
                <w:rFonts w:ascii="Arial" w:hAnsi="Arial" w:cs="Arial"/>
                <w:bCs/>
                <w:sz w:val="22"/>
                <w:szCs w:val="22"/>
              </w:rPr>
            </w:pPr>
          </w:p>
        </w:tc>
      </w:tr>
    </w:tbl>
    <w:p w14:paraId="5F1D9DC8" w14:textId="77777777" w:rsidR="001015AE" w:rsidRDefault="001015AE">
      <w:pPr>
        <w:rPr>
          <w:rFonts w:ascii="Arial" w:hAnsi="Arial" w:cs="Arial"/>
          <w:szCs w:val="22"/>
        </w:rPr>
      </w:pPr>
    </w:p>
    <w:p w14:paraId="0E3AE2FE" w14:textId="77777777" w:rsidR="00CC06B8" w:rsidRPr="00D06B6D" w:rsidRDefault="001015AE">
      <w:pPr>
        <w:rPr>
          <w:rFonts w:ascii="Arial" w:hAnsi="Arial" w:cs="Arial"/>
          <w:szCs w:val="22"/>
        </w:rPr>
      </w:pPr>
      <w:r>
        <w:rPr>
          <w:rFonts w:ascii="Arial" w:hAnsi="Arial" w:cs="Arial"/>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gridCol w:w="1530"/>
      </w:tblGrid>
      <w:tr w:rsidR="006148B4" w:rsidRPr="00D06B6D" w14:paraId="02FB6EBD" w14:textId="77777777">
        <w:trPr>
          <w:trHeight w:val="710"/>
        </w:trPr>
        <w:tc>
          <w:tcPr>
            <w:tcW w:w="8010" w:type="dxa"/>
            <w:vAlign w:val="center"/>
          </w:tcPr>
          <w:p w14:paraId="0422DBE1" w14:textId="77777777" w:rsidR="000E6412" w:rsidRPr="00D06B6D" w:rsidRDefault="00F40F7A" w:rsidP="006148B4">
            <w:pPr>
              <w:pStyle w:val="BodyText2"/>
              <w:rPr>
                <w:rFonts w:ascii="Arial" w:hAnsi="Arial" w:cs="Arial"/>
                <w:sz w:val="22"/>
                <w:szCs w:val="22"/>
              </w:rPr>
            </w:pPr>
            <w:r w:rsidRPr="00D06B6D">
              <w:rPr>
                <w:rFonts w:ascii="Arial" w:hAnsi="Arial" w:cs="Arial"/>
                <w:sz w:val="22"/>
                <w:szCs w:val="22"/>
              </w:rPr>
              <w:lastRenderedPageBreak/>
              <w:br w:type="page"/>
            </w:r>
          </w:p>
          <w:p w14:paraId="485A03A8" w14:textId="77777777" w:rsidR="00A148EB" w:rsidRPr="00D06B6D" w:rsidRDefault="009442B7" w:rsidP="006148B4">
            <w:pPr>
              <w:pStyle w:val="BodyText2"/>
              <w:rPr>
                <w:rFonts w:ascii="Arial" w:hAnsi="Arial" w:cs="Arial"/>
                <w:sz w:val="22"/>
                <w:szCs w:val="22"/>
              </w:rPr>
            </w:pPr>
            <w:r w:rsidRPr="00D06B6D">
              <w:rPr>
                <w:rFonts w:ascii="Arial" w:hAnsi="Arial" w:cs="Arial"/>
                <w:sz w:val="22"/>
                <w:szCs w:val="22"/>
              </w:rPr>
              <w:t>6</w:t>
            </w:r>
            <w:r w:rsidR="006148B4" w:rsidRPr="00D06B6D">
              <w:rPr>
                <w:rFonts w:ascii="Arial" w:hAnsi="Arial" w:cs="Arial"/>
                <w:sz w:val="22"/>
                <w:szCs w:val="22"/>
              </w:rPr>
              <w:t xml:space="preserve">. Does </w:t>
            </w:r>
            <w:r w:rsidR="00A148EB" w:rsidRPr="00D06B6D">
              <w:rPr>
                <w:rFonts w:ascii="Arial" w:hAnsi="Arial" w:cs="Arial"/>
                <w:sz w:val="22"/>
                <w:szCs w:val="22"/>
              </w:rPr>
              <w:t xml:space="preserve">the </w:t>
            </w:r>
            <w:r w:rsidR="006148B4" w:rsidRPr="00D06B6D">
              <w:rPr>
                <w:rFonts w:ascii="Arial" w:hAnsi="Arial" w:cs="Arial"/>
                <w:sz w:val="22"/>
                <w:szCs w:val="22"/>
              </w:rPr>
              <w:t xml:space="preserve">documentation to </w:t>
            </w:r>
            <w:r w:rsidR="003D2495">
              <w:rPr>
                <w:rFonts w:ascii="Arial" w:hAnsi="Arial" w:cs="Arial"/>
                <w:sz w:val="22"/>
                <w:szCs w:val="22"/>
              </w:rPr>
              <w:t xml:space="preserve">the </w:t>
            </w:r>
            <w:r w:rsidR="006148B4" w:rsidRPr="00D06B6D">
              <w:rPr>
                <w:rFonts w:ascii="Arial" w:hAnsi="Arial" w:cs="Arial"/>
                <w:sz w:val="22"/>
                <w:szCs w:val="22"/>
              </w:rPr>
              <w:t xml:space="preserve">PI provide </w:t>
            </w:r>
            <w:r w:rsidR="00345A6A" w:rsidRPr="00D06B6D">
              <w:rPr>
                <w:rFonts w:ascii="Arial" w:hAnsi="Arial" w:cs="Arial"/>
                <w:sz w:val="22"/>
                <w:szCs w:val="22"/>
              </w:rPr>
              <w:t xml:space="preserve">the rationale </w:t>
            </w:r>
            <w:r w:rsidR="00642DCD" w:rsidRPr="00D06B6D">
              <w:rPr>
                <w:rFonts w:ascii="Arial" w:hAnsi="Arial" w:cs="Arial"/>
                <w:sz w:val="22"/>
                <w:szCs w:val="22"/>
              </w:rPr>
              <w:t xml:space="preserve">for the </w:t>
            </w:r>
            <w:r w:rsidR="00345A6A" w:rsidRPr="00D06B6D">
              <w:rPr>
                <w:rFonts w:ascii="Arial" w:hAnsi="Arial" w:cs="Arial"/>
                <w:sz w:val="22"/>
                <w:szCs w:val="22"/>
              </w:rPr>
              <w:t>awa</w:t>
            </w:r>
            <w:r w:rsidR="006148B4" w:rsidRPr="00D06B6D">
              <w:rPr>
                <w:rFonts w:ascii="Arial" w:hAnsi="Arial" w:cs="Arial"/>
                <w:sz w:val="22"/>
                <w:szCs w:val="22"/>
              </w:rPr>
              <w:t xml:space="preserve">rd/decline decision? </w:t>
            </w:r>
          </w:p>
          <w:p w14:paraId="404B115C" w14:textId="77777777" w:rsidR="00A148EB" w:rsidRPr="00D06B6D" w:rsidRDefault="00A148EB" w:rsidP="006148B4">
            <w:pPr>
              <w:pStyle w:val="BodyText2"/>
              <w:rPr>
                <w:rFonts w:ascii="Arial" w:hAnsi="Arial" w:cs="Arial"/>
                <w:sz w:val="22"/>
                <w:szCs w:val="22"/>
              </w:rPr>
            </w:pPr>
          </w:p>
          <w:p w14:paraId="1AE5BB49" w14:textId="77777777" w:rsidR="006148B4" w:rsidRPr="00D06B6D" w:rsidRDefault="003D2495" w:rsidP="006148B4">
            <w:pPr>
              <w:pStyle w:val="BodyText2"/>
              <w:rPr>
                <w:rFonts w:ascii="Arial" w:hAnsi="Arial" w:cs="Arial"/>
                <w:sz w:val="22"/>
                <w:szCs w:val="22"/>
              </w:rPr>
            </w:pPr>
            <w:r>
              <w:rPr>
                <w:rFonts w:ascii="Arial" w:hAnsi="Arial" w:cs="Arial"/>
                <w:sz w:val="22"/>
                <w:szCs w:val="22"/>
              </w:rPr>
              <w:t>[</w:t>
            </w:r>
            <w:r w:rsidR="006148B4" w:rsidRPr="00D06B6D">
              <w:rPr>
                <w:rFonts w:ascii="Arial" w:hAnsi="Arial" w:cs="Arial"/>
                <w:sz w:val="22"/>
                <w:szCs w:val="22"/>
              </w:rPr>
              <w:t>Note: Documentation to PI usually includes context statement, individual reviews, panel summary (if applicable), site visit reports (if applicable), and, if not otherwise provided in the panel summary, an explan</w:t>
            </w:r>
            <w:r>
              <w:rPr>
                <w:rFonts w:ascii="Arial" w:hAnsi="Arial" w:cs="Arial"/>
                <w:sz w:val="22"/>
                <w:szCs w:val="22"/>
              </w:rPr>
              <w:t>ation from the program officer (</w:t>
            </w:r>
            <w:r w:rsidR="006148B4" w:rsidRPr="00D06B6D">
              <w:rPr>
                <w:rFonts w:ascii="Arial" w:hAnsi="Arial" w:cs="Arial"/>
                <w:sz w:val="22"/>
                <w:szCs w:val="22"/>
              </w:rPr>
              <w:t xml:space="preserve">written </w:t>
            </w:r>
            <w:r>
              <w:rPr>
                <w:rFonts w:ascii="Arial" w:hAnsi="Arial" w:cs="Arial"/>
                <w:sz w:val="22"/>
                <w:szCs w:val="22"/>
              </w:rPr>
              <w:t xml:space="preserve">in the PO Comments field </w:t>
            </w:r>
            <w:r w:rsidR="006148B4" w:rsidRPr="00D06B6D">
              <w:rPr>
                <w:rFonts w:ascii="Arial" w:hAnsi="Arial" w:cs="Arial"/>
                <w:sz w:val="22"/>
                <w:szCs w:val="22"/>
              </w:rPr>
              <w:t xml:space="preserve">or </w:t>
            </w:r>
            <w:r>
              <w:rPr>
                <w:rFonts w:ascii="Arial" w:hAnsi="Arial" w:cs="Arial"/>
                <w:sz w:val="22"/>
                <w:szCs w:val="22"/>
              </w:rPr>
              <w:t xml:space="preserve">emailed with a copy in the jacket, or </w:t>
            </w:r>
            <w:r w:rsidR="006148B4" w:rsidRPr="00D06B6D">
              <w:rPr>
                <w:rFonts w:ascii="Arial" w:hAnsi="Arial" w:cs="Arial"/>
                <w:sz w:val="22"/>
                <w:szCs w:val="22"/>
              </w:rPr>
              <w:t>telephoned</w:t>
            </w:r>
            <w:r w:rsidR="00C6682B" w:rsidRPr="00D06B6D">
              <w:rPr>
                <w:rFonts w:ascii="Arial" w:hAnsi="Arial" w:cs="Arial"/>
                <w:sz w:val="22"/>
                <w:szCs w:val="22"/>
              </w:rPr>
              <w:t xml:space="preserve"> with </w:t>
            </w:r>
            <w:r>
              <w:rPr>
                <w:rFonts w:ascii="Arial" w:hAnsi="Arial" w:cs="Arial"/>
                <w:sz w:val="22"/>
                <w:szCs w:val="22"/>
              </w:rPr>
              <w:t xml:space="preserve">a </w:t>
            </w:r>
            <w:r w:rsidR="00C6682B" w:rsidRPr="00D06B6D">
              <w:rPr>
                <w:rFonts w:ascii="Arial" w:hAnsi="Arial" w:cs="Arial"/>
                <w:sz w:val="22"/>
                <w:szCs w:val="22"/>
              </w:rPr>
              <w:t xml:space="preserve">diary note in </w:t>
            </w:r>
            <w:r>
              <w:rPr>
                <w:rFonts w:ascii="Arial" w:hAnsi="Arial" w:cs="Arial"/>
                <w:sz w:val="22"/>
                <w:szCs w:val="22"/>
              </w:rPr>
              <w:t xml:space="preserve">the </w:t>
            </w:r>
            <w:r w:rsidR="00C6682B" w:rsidRPr="00D06B6D">
              <w:rPr>
                <w:rFonts w:ascii="Arial" w:hAnsi="Arial" w:cs="Arial"/>
                <w:sz w:val="22"/>
                <w:szCs w:val="22"/>
              </w:rPr>
              <w:t>jacket</w:t>
            </w:r>
            <w:r w:rsidR="006148B4" w:rsidRPr="00D06B6D">
              <w:rPr>
                <w:rFonts w:ascii="Arial" w:hAnsi="Arial" w:cs="Arial"/>
                <w:sz w:val="22"/>
                <w:szCs w:val="22"/>
              </w:rPr>
              <w:t>) of the basis for a declination</w:t>
            </w:r>
            <w:r w:rsidR="00A148EB" w:rsidRPr="00D06B6D">
              <w:rPr>
                <w:rFonts w:ascii="Arial" w:hAnsi="Arial" w:cs="Arial"/>
                <w:sz w:val="22"/>
                <w:szCs w:val="22"/>
              </w:rPr>
              <w:t>.</w:t>
            </w:r>
            <w:r>
              <w:rPr>
                <w:rFonts w:ascii="Arial" w:hAnsi="Arial" w:cs="Arial"/>
                <w:sz w:val="22"/>
                <w:szCs w:val="22"/>
              </w:rPr>
              <w:t>]</w:t>
            </w:r>
          </w:p>
          <w:p w14:paraId="7A4E9038" w14:textId="77777777" w:rsidR="006148B4" w:rsidRPr="00D06B6D" w:rsidRDefault="006148B4" w:rsidP="006148B4">
            <w:pPr>
              <w:pStyle w:val="BodyText2"/>
              <w:rPr>
                <w:rFonts w:ascii="Arial" w:hAnsi="Arial" w:cs="Arial"/>
                <w:sz w:val="22"/>
                <w:szCs w:val="22"/>
              </w:rPr>
            </w:pPr>
          </w:p>
          <w:p w14:paraId="32FFB718" w14:textId="77777777" w:rsidR="006148B4" w:rsidRPr="00D06B6D" w:rsidRDefault="006148B4" w:rsidP="006148B4">
            <w:pPr>
              <w:pStyle w:val="BodyText2"/>
              <w:rPr>
                <w:rFonts w:ascii="Arial" w:hAnsi="Arial" w:cs="Arial"/>
                <w:sz w:val="22"/>
                <w:szCs w:val="22"/>
              </w:rPr>
            </w:pPr>
            <w:r w:rsidRPr="00D06B6D">
              <w:rPr>
                <w:rFonts w:ascii="Arial" w:hAnsi="Arial" w:cs="Arial"/>
                <w:sz w:val="22"/>
                <w:szCs w:val="22"/>
              </w:rPr>
              <w:t>Comments:</w:t>
            </w:r>
          </w:p>
          <w:p w14:paraId="171FEC36" w14:textId="77777777" w:rsidR="006148B4" w:rsidRPr="00D06B6D" w:rsidRDefault="006148B4">
            <w:pPr>
              <w:pStyle w:val="BodyText2"/>
              <w:rPr>
                <w:rFonts w:ascii="Arial" w:hAnsi="Arial" w:cs="Arial"/>
                <w:sz w:val="22"/>
                <w:szCs w:val="22"/>
              </w:rPr>
            </w:pPr>
          </w:p>
          <w:p w14:paraId="3EB59AF3" w14:textId="77777777" w:rsidR="000E6412" w:rsidRPr="00D06B6D" w:rsidRDefault="000E6412">
            <w:pPr>
              <w:pStyle w:val="BodyText2"/>
              <w:rPr>
                <w:rFonts w:ascii="Arial" w:hAnsi="Arial" w:cs="Arial"/>
                <w:sz w:val="22"/>
                <w:szCs w:val="22"/>
              </w:rPr>
            </w:pPr>
          </w:p>
          <w:p w14:paraId="5806331E" w14:textId="77777777" w:rsidR="000E6412" w:rsidRPr="00D06B6D" w:rsidRDefault="000E6412">
            <w:pPr>
              <w:pStyle w:val="BodyText2"/>
              <w:rPr>
                <w:rFonts w:ascii="Arial" w:hAnsi="Arial" w:cs="Arial"/>
                <w:sz w:val="22"/>
                <w:szCs w:val="22"/>
              </w:rPr>
            </w:pPr>
          </w:p>
          <w:p w14:paraId="00E3F3BF" w14:textId="77777777" w:rsidR="00081508" w:rsidRDefault="00081508" w:rsidP="009C0753">
            <w:pPr>
              <w:pStyle w:val="BodyText2"/>
              <w:rPr>
                <w:rFonts w:ascii="Arial" w:hAnsi="Arial" w:cs="Arial"/>
                <w:sz w:val="22"/>
                <w:szCs w:val="22"/>
              </w:rPr>
            </w:pPr>
          </w:p>
          <w:p w14:paraId="440AA4CD" w14:textId="77777777" w:rsidR="009C0753" w:rsidRDefault="002A2FCA" w:rsidP="002A2FCA">
            <w:pPr>
              <w:pStyle w:val="BodyText2"/>
              <w:ind w:left="360" w:hanging="288"/>
              <w:rPr>
                <w:rFonts w:ascii="Arial" w:hAnsi="Arial" w:cs="Arial"/>
                <w:b/>
                <w:sz w:val="22"/>
                <w:szCs w:val="22"/>
              </w:rPr>
            </w:pPr>
            <w:r w:rsidRPr="002A2FCA">
              <w:rPr>
                <w:rFonts w:ascii="Arial" w:hAnsi="Arial" w:cs="Arial"/>
                <w:b/>
                <w:sz w:val="22"/>
                <w:szCs w:val="22"/>
              </w:rPr>
              <w:t>Data Source:  Jackets</w:t>
            </w:r>
          </w:p>
          <w:p w14:paraId="67613213" w14:textId="77777777" w:rsidR="002A2FCA" w:rsidRPr="002A2FCA" w:rsidRDefault="002A2FCA" w:rsidP="002A2FCA">
            <w:pPr>
              <w:pStyle w:val="BodyText2"/>
              <w:ind w:left="360" w:hanging="288"/>
              <w:rPr>
                <w:rFonts w:ascii="Arial" w:hAnsi="Arial" w:cs="Arial"/>
                <w:b/>
                <w:sz w:val="22"/>
                <w:szCs w:val="22"/>
              </w:rPr>
            </w:pPr>
          </w:p>
        </w:tc>
        <w:tc>
          <w:tcPr>
            <w:tcW w:w="1530" w:type="dxa"/>
          </w:tcPr>
          <w:p w14:paraId="16CAF3E6" w14:textId="77777777" w:rsidR="006148B4" w:rsidRPr="00D06B6D" w:rsidRDefault="006148B4">
            <w:pPr>
              <w:pStyle w:val="BodyText2"/>
              <w:rPr>
                <w:rFonts w:ascii="Arial" w:hAnsi="Arial" w:cs="Arial"/>
                <w:bCs/>
                <w:sz w:val="22"/>
                <w:szCs w:val="22"/>
              </w:rPr>
            </w:pPr>
          </w:p>
        </w:tc>
      </w:tr>
      <w:tr w:rsidR="000E6412" w:rsidRPr="00D06B6D" w14:paraId="0B778583" w14:textId="77777777">
        <w:trPr>
          <w:trHeight w:val="710"/>
        </w:trPr>
        <w:tc>
          <w:tcPr>
            <w:tcW w:w="8010" w:type="dxa"/>
            <w:vAlign w:val="center"/>
          </w:tcPr>
          <w:p w14:paraId="02D3F446" w14:textId="77777777" w:rsidR="00D06B6D" w:rsidRDefault="00D06B6D" w:rsidP="000E6412">
            <w:pPr>
              <w:pStyle w:val="BodyText2"/>
              <w:rPr>
                <w:rFonts w:ascii="Arial" w:hAnsi="Arial" w:cs="Arial"/>
                <w:sz w:val="22"/>
                <w:szCs w:val="22"/>
              </w:rPr>
            </w:pPr>
          </w:p>
          <w:p w14:paraId="184EC9F9" w14:textId="77777777" w:rsidR="00F47B69" w:rsidRPr="00D06B6D" w:rsidRDefault="000E6412" w:rsidP="00F47B69">
            <w:pPr>
              <w:pStyle w:val="BodyText2"/>
              <w:rPr>
                <w:rFonts w:ascii="Arial" w:hAnsi="Arial" w:cs="Arial"/>
                <w:sz w:val="22"/>
                <w:szCs w:val="22"/>
              </w:rPr>
            </w:pPr>
            <w:r w:rsidRPr="00D06B6D">
              <w:rPr>
                <w:rFonts w:ascii="Arial" w:hAnsi="Arial" w:cs="Arial"/>
                <w:sz w:val="22"/>
                <w:szCs w:val="22"/>
              </w:rPr>
              <w:t>7.</w:t>
            </w:r>
            <w:r w:rsidR="00F47B69">
              <w:rPr>
                <w:rFonts w:ascii="Arial" w:hAnsi="Arial" w:cs="Arial"/>
                <w:sz w:val="22"/>
                <w:szCs w:val="22"/>
              </w:rPr>
              <w:t xml:space="preserve">  </w:t>
            </w:r>
            <w:r w:rsidR="00F47B69" w:rsidRPr="00D06B6D">
              <w:rPr>
                <w:rFonts w:ascii="Arial" w:hAnsi="Arial" w:cs="Arial"/>
                <w:sz w:val="22"/>
                <w:szCs w:val="22"/>
              </w:rPr>
              <w:t>Additional comments on the quality and effectiveness of the program’s use of merit review process:</w:t>
            </w:r>
          </w:p>
          <w:p w14:paraId="21A703D6" w14:textId="77777777" w:rsidR="000E6412" w:rsidRPr="00D06B6D" w:rsidRDefault="000E6412" w:rsidP="00F47B69">
            <w:pPr>
              <w:pStyle w:val="BodyText2"/>
              <w:rPr>
                <w:rFonts w:ascii="Arial" w:hAnsi="Arial" w:cs="Arial"/>
                <w:sz w:val="22"/>
                <w:szCs w:val="22"/>
              </w:rPr>
            </w:pPr>
          </w:p>
          <w:p w14:paraId="1F4AE54E" w14:textId="77777777" w:rsidR="000E6412" w:rsidRPr="00D06B6D" w:rsidRDefault="000E6412" w:rsidP="000E6412">
            <w:pPr>
              <w:pStyle w:val="BodyText2"/>
              <w:rPr>
                <w:rFonts w:ascii="Arial" w:hAnsi="Arial" w:cs="Arial"/>
                <w:sz w:val="22"/>
                <w:szCs w:val="22"/>
              </w:rPr>
            </w:pPr>
          </w:p>
          <w:p w14:paraId="174BAA52" w14:textId="77777777" w:rsidR="000E6412" w:rsidRPr="00D06B6D" w:rsidRDefault="000E6412" w:rsidP="000E6412">
            <w:pPr>
              <w:pStyle w:val="BodyText2"/>
              <w:rPr>
                <w:rFonts w:ascii="Arial" w:hAnsi="Arial" w:cs="Arial"/>
                <w:sz w:val="22"/>
                <w:szCs w:val="22"/>
              </w:rPr>
            </w:pPr>
          </w:p>
          <w:p w14:paraId="4CD1BC1E" w14:textId="77777777" w:rsidR="000E6412" w:rsidRPr="00D06B6D" w:rsidRDefault="000E6412" w:rsidP="000E6412">
            <w:pPr>
              <w:pStyle w:val="BodyText2"/>
              <w:rPr>
                <w:rFonts w:ascii="Arial" w:hAnsi="Arial" w:cs="Arial"/>
                <w:sz w:val="22"/>
                <w:szCs w:val="22"/>
              </w:rPr>
            </w:pPr>
          </w:p>
          <w:p w14:paraId="252AAACF" w14:textId="77777777" w:rsidR="000E6412" w:rsidRPr="00D06B6D" w:rsidRDefault="000E6412" w:rsidP="000E6412">
            <w:pPr>
              <w:pStyle w:val="BodyText2"/>
              <w:rPr>
                <w:rFonts w:ascii="Arial" w:hAnsi="Arial" w:cs="Arial"/>
                <w:sz w:val="22"/>
                <w:szCs w:val="22"/>
              </w:rPr>
            </w:pPr>
          </w:p>
          <w:p w14:paraId="70E78DDB" w14:textId="77777777" w:rsidR="000E6412" w:rsidRDefault="000E6412" w:rsidP="009C0753">
            <w:pPr>
              <w:pStyle w:val="BodyText2"/>
              <w:rPr>
                <w:rFonts w:ascii="Arial" w:hAnsi="Arial" w:cs="Arial"/>
                <w:sz w:val="22"/>
                <w:szCs w:val="22"/>
              </w:rPr>
            </w:pPr>
          </w:p>
          <w:p w14:paraId="7E39EF69" w14:textId="77777777" w:rsidR="009C0753" w:rsidRDefault="009C0753" w:rsidP="009C0753">
            <w:pPr>
              <w:pStyle w:val="BodyText2"/>
              <w:rPr>
                <w:rFonts w:ascii="Arial" w:hAnsi="Arial" w:cs="Arial"/>
                <w:sz w:val="22"/>
                <w:szCs w:val="22"/>
              </w:rPr>
            </w:pPr>
          </w:p>
          <w:p w14:paraId="0FA27BDE" w14:textId="77777777" w:rsidR="009C0753" w:rsidRDefault="009C0753" w:rsidP="009C0753">
            <w:pPr>
              <w:pStyle w:val="BodyText2"/>
              <w:rPr>
                <w:rFonts w:ascii="Arial" w:hAnsi="Arial" w:cs="Arial"/>
                <w:sz w:val="22"/>
                <w:szCs w:val="22"/>
              </w:rPr>
            </w:pPr>
          </w:p>
          <w:p w14:paraId="6776BCB4" w14:textId="77777777" w:rsidR="009C0753" w:rsidRPr="00D06B6D" w:rsidRDefault="009C0753" w:rsidP="009C0753">
            <w:pPr>
              <w:pStyle w:val="BodyText2"/>
              <w:rPr>
                <w:rFonts w:ascii="Arial" w:hAnsi="Arial" w:cs="Arial"/>
                <w:sz w:val="22"/>
                <w:szCs w:val="22"/>
              </w:rPr>
            </w:pPr>
          </w:p>
        </w:tc>
        <w:tc>
          <w:tcPr>
            <w:tcW w:w="1530" w:type="dxa"/>
          </w:tcPr>
          <w:p w14:paraId="5132230D" w14:textId="77777777" w:rsidR="000E6412" w:rsidRPr="00D06B6D" w:rsidRDefault="000E6412">
            <w:pPr>
              <w:pStyle w:val="BodyText2"/>
              <w:rPr>
                <w:rFonts w:ascii="Arial" w:hAnsi="Arial" w:cs="Arial"/>
                <w:bCs/>
                <w:sz w:val="22"/>
                <w:szCs w:val="22"/>
              </w:rPr>
            </w:pPr>
          </w:p>
        </w:tc>
      </w:tr>
    </w:tbl>
    <w:p w14:paraId="0349B9A0" w14:textId="77777777" w:rsidR="00F47B69" w:rsidRDefault="00F47B69">
      <w:pPr>
        <w:pStyle w:val="BodyText"/>
        <w:numPr>
          <w:ilvl w:val="0"/>
          <w:numId w:val="0"/>
        </w:numPr>
        <w:rPr>
          <w:rFonts w:cs="Arial"/>
          <w:sz w:val="22"/>
          <w:szCs w:val="22"/>
        </w:rPr>
      </w:pPr>
    </w:p>
    <w:p w14:paraId="3E62EA18" w14:textId="77777777" w:rsidR="00E75E69" w:rsidRPr="00161F1C" w:rsidRDefault="00F47B69" w:rsidP="00E75E69">
      <w:pPr>
        <w:pStyle w:val="BodyText"/>
        <w:numPr>
          <w:ilvl w:val="0"/>
          <w:numId w:val="0"/>
        </w:numPr>
        <w:rPr>
          <w:rFonts w:cs="Arial"/>
          <w:b w:val="0"/>
          <w:szCs w:val="24"/>
        </w:rPr>
      </w:pPr>
      <w:r>
        <w:rPr>
          <w:rFonts w:cs="Arial"/>
          <w:sz w:val="22"/>
          <w:szCs w:val="22"/>
        </w:rPr>
        <w:br w:type="page"/>
      </w:r>
      <w:r w:rsidR="00CE6643" w:rsidRPr="00161F1C">
        <w:rPr>
          <w:rFonts w:cs="Arial"/>
          <w:szCs w:val="24"/>
        </w:rPr>
        <w:lastRenderedPageBreak/>
        <w:t>II.</w:t>
      </w:r>
      <w:r w:rsidR="00161F1C">
        <w:rPr>
          <w:rFonts w:cs="Arial"/>
          <w:szCs w:val="24"/>
        </w:rPr>
        <w:t xml:space="preserve"> </w:t>
      </w:r>
      <w:r w:rsidR="00657CBB" w:rsidRPr="00161F1C">
        <w:rPr>
          <w:rFonts w:cs="Arial"/>
          <w:szCs w:val="24"/>
        </w:rPr>
        <w:t xml:space="preserve">Questions concerning the selection of reviewers. </w:t>
      </w:r>
      <w:r w:rsidR="00E75E69" w:rsidRPr="003D2495">
        <w:rPr>
          <w:rFonts w:cs="Arial"/>
          <w:b w:val="0"/>
          <w:sz w:val="22"/>
          <w:szCs w:val="22"/>
        </w:rPr>
        <w:t>Please answer the following questions about the selection of reviewers and provide comments or concerns in the space below the question</w:t>
      </w:r>
      <w:r w:rsidR="00E75E69" w:rsidRPr="003D2495">
        <w:rPr>
          <w:rFonts w:cs="Arial"/>
          <w:sz w:val="22"/>
          <w:szCs w:val="22"/>
        </w:rPr>
        <w:t>.</w:t>
      </w:r>
      <w:r w:rsidR="00E75E69" w:rsidRPr="00161F1C">
        <w:rPr>
          <w:rFonts w:cs="Arial"/>
          <w:szCs w:val="24"/>
        </w:rPr>
        <w:t xml:space="preserve"> </w:t>
      </w:r>
    </w:p>
    <w:p w14:paraId="73BB72AF" w14:textId="77777777" w:rsidR="00657CBB" w:rsidRPr="00D06B6D" w:rsidRDefault="00657CBB">
      <w:pPr>
        <w:pStyle w:val="BodyText"/>
        <w:numPr>
          <w:ilvl w:val="0"/>
          <w:numId w:val="0"/>
        </w:numPr>
        <w:rPr>
          <w:rFonts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800"/>
      </w:tblGrid>
      <w:tr w:rsidR="00657CBB" w:rsidRPr="00D06B6D" w14:paraId="231F02B7" w14:textId="77777777">
        <w:trPr>
          <w:trHeight w:val="440"/>
        </w:trPr>
        <w:tc>
          <w:tcPr>
            <w:tcW w:w="8100" w:type="dxa"/>
            <w:shd w:val="pct10" w:color="auto" w:fill="FFFFFF"/>
            <w:vAlign w:val="center"/>
          </w:tcPr>
          <w:p w14:paraId="792B9DDB" w14:textId="77777777" w:rsidR="00657CBB" w:rsidRPr="00D06B6D" w:rsidRDefault="00657CBB">
            <w:pPr>
              <w:pStyle w:val="BodyText"/>
              <w:numPr>
                <w:ilvl w:val="0"/>
                <w:numId w:val="0"/>
              </w:numPr>
              <w:rPr>
                <w:rFonts w:cs="Arial"/>
                <w:caps/>
                <w:sz w:val="22"/>
                <w:szCs w:val="22"/>
              </w:rPr>
            </w:pPr>
            <w:r w:rsidRPr="00D06B6D">
              <w:rPr>
                <w:rFonts w:cs="Arial"/>
                <w:caps/>
                <w:sz w:val="22"/>
                <w:szCs w:val="22"/>
              </w:rPr>
              <w:t>Selection of Reviewers</w:t>
            </w:r>
          </w:p>
        </w:tc>
        <w:tc>
          <w:tcPr>
            <w:tcW w:w="1800" w:type="dxa"/>
            <w:shd w:val="pct10" w:color="auto" w:fill="FFFFFF"/>
            <w:vAlign w:val="center"/>
          </w:tcPr>
          <w:p w14:paraId="1953C52F" w14:textId="77777777" w:rsidR="00657CBB" w:rsidRPr="00D06B6D" w:rsidRDefault="00657CBB">
            <w:pPr>
              <w:pStyle w:val="BodyText"/>
              <w:numPr>
                <w:ilvl w:val="0"/>
                <w:numId w:val="0"/>
              </w:numPr>
              <w:jc w:val="center"/>
              <w:rPr>
                <w:rFonts w:cs="Arial"/>
                <w:sz w:val="22"/>
                <w:szCs w:val="22"/>
              </w:rPr>
            </w:pPr>
          </w:p>
          <w:p w14:paraId="3DC061D5" w14:textId="345C888A" w:rsidR="00657CBB" w:rsidRPr="00D06B6D" w:rsidRDefault="00657CBB">
            <w:pPr>
              <w:pStyle w:val="BodyText"/>
              <w:numPr>
                <w:ilvl w:val="0"/>
                <w:numId w:val="0"/>
              </w:numPr>
              <w:jc w:val="center"/>
              <w:rPr>
                <w:rFonts w:cs="Arial"/>
                <w:sz w:val="22"/>
                <w:szCs w:val="22"/>
              </w:rPr>
            </w:pPr>
            <w:r w:rsidRPr="00D06B6D">
              <w:rPr>
                <w:rFonts w:cs="Arial"/>
                <w:sz w:val="22"/>
                <w:szCs w:val="22"/>
              </w:rPr>
              <w:t>YES, NO,</w:t>
            </w:r>
          </w:p>
          <w:p w14:paraId="18760657" w14:textId="77777777" w:rsidR="00657CBB" w:rsidRPr="00D06B6D" w:rsidRDefault="00657CBB">
            <w:pPr>
              <w:pStyle w:val="BodyText"/>
              <w:numPr>
                <w:ilvl w:val="0"/>
                <w:numId w:val="0"/>
              </w:numPr>
              <w:jc w:val="center"/>
              <w:rPr>
                <w:rFonts w:cs="Arial"/>
                <w:sz w:val="22"/>
                <w:szCs w:val="22"/>
              </w:rPr>
            </w:pPr>
            <w:r w:rsidRPr="00D06B6D">
              <w:rPr>
                <w:rFonts w:cs="Arial"/>
                <w:sz w:val="22"/>
                <w:szCs w:val="22"/>
              </w:rPr>
              <w:t>DATA NOT AVAILABLE,</w:t>
            </w:r>
          </w:p>
          <w:p w14:paraId="02DE08E8" w14:textId="77777777" w:rsidR="00657CBB" w:rsidRPr="00D06B6D" w:rsidRDefault="00657CBB">
            <w:pPr>
              <w:pStyle w:val="BodyText"/>
              <w:numPr>
                <w:ilvl w:val="0"/>
                <w:numId w:val="0"/>
              </w:numPr>
              <w:jc w:val="center"/>
              <w:rPr>
                <w:rFonts w:cs="Arial"/>
                <w:sz w:val="22"/>
                <w:szCs w:val="22"/>
              </w:rPr>
            </w:pPr>
            <w:r w:rsidRPr="00D06B6D">
              <w:rPr>
                <w:rFonts w:cs="Arial"/>
                <w:sz w:val="22"/>
                <w:szCs w:val="22"/>
              </w:rPr>
              <w:t>or NOT APPLICABLE</w:t>
            </w:r>
          </w:p>
          <w:p w14:paraId="1B0862D5" w14:textId="77777777" w:rsidR="00657CBB" w:rsidRPr="00D06B6D" w:rsidRDefault="00657CBB">
            <w:pPr>
              <w:pStyle w:val="BodyText"/>
              <w:numPr>
                <w:ilvl w:val="0"/>
                <w:numId w:val="0"/>
              </w:numPr>
              <w:jc w:val="center"/>
              <w:rPr>
                <w:rFonts w:cs="Arial"/>
                <w:sz w:val="22"/>
                <w:szCs w:val="22"/>
              </w:rPr>
            </w:pPr>
          </w:p>
          <w:p w14:paraId="2BC441DA" w14:textId="77777777" w:rsidR="00657CBB" w:rsidRPr="00D06B6D" w:rsidRDefault="00657CBB">
            <w:pPr>
              <w:pStyle w:val="BodyText"/>
              <w:numPr>
                <w:ilvl w:val="0"/>
                <w:numId w:val="0"/>
              </w:numPr>
              <w:jc w:val="center"/>
              <w:rPr>
                <w:rFonts w:cs="Arial"/>
                <w:sz w:val="22"/>
                <w:szCs w:val="22"/>
              </w:rPr>
            </w:pPr>
          </w:p>
        </w:tc>
      </w:tr>
      <w:tr w:rsidR="00657CBB" w:rsidRPr="00D06B6D" w14:paraId="529FADFF" w14:textId="77777777">
        <w:tc>
          <w:tcPr>
            <w:tcW w:w="8100" w:type="dxa"/>
          </w:tcPr>
          <w:p w14:paraId="77B7FAFF" w14:textId="77777777" w:rsidR="00657CBB" w:rsidRPr="00D06B6D" w:rsidRDefault="00657CBB">
            <w:pPr>
              <w:pStyle w:val="BodyText2"/>
              <w:rPr>
                <w:rFonts w:ascii="Arial" w:hAnsi="Arial" w:cs="Arial"/>
                <w:sz w:val="22"/>
                <w:szCs w:val="22"/>
              </w:rPr>
            </w:pPr>
          </w:p>
          <w:p w14:paraId="682504A4" w14:textId="77777777" w:rsidR="00657CBB" w:rsidRPr="00D06B6D" w:rsidRDefault="002338A8">
            <w:pPr>
              <w:pStyle w:val="BodyText2"/>
              <w:rPr>
                <w:rFonts w:ascii="Arial" w:hAnsi="Arial" w:cs="Arial"/>
                <w:sz w:val="22"/>
                <w:szCs w:val="22"/>
              </w:rPr>
            </w:pPr>
            <w:r w:rsidRPr="00D06B6D">
              <w:rPr>
                <w:rFonts w:ascii="Arial" w:hAnsi="Arial" w:cs="Arial"/>
                <w:sz w:val="22"/>
                <w:szCs w:val="22"/>
              </w:rPr>
              <w:t>1</w:t>
            </w:r>
            <w:r w:rsidR="00657CBB" w:rsidRPr="00D06B6D">
              <w:rPr>
                <w:rFonts w:ascii="Arial" w:hAnsi="Arial" w:cs="Arial"/>
                <w:sz w:val="22"/>
                <w:szCs w:val="22"/>
              </w:rPr>
              <w:t xml:space="preserve">.  Did the program make use of reviewers having appropriate expertise and/or qualifications? </w:t>
            </w:r>
          </w:p>
          <w:p w14:paraId="6F2FF918" w14:textId="77777777" w:rsidR="000E6412" w:rsidRPr="00D06B6D" w:rsidRDefault="000E6412">
            <w:pPr>
              <w:pStyle w:val="BodyText2"/>
              <w:rPr>
                <w:rFonts w:ascii="Arial" w:hAnsi="Arial" w:cs="Arial"/>
                <w:sz w:val="22"/>
                <w:szCs w:val="22"/>
              </w:rPr>
            </w:pPr>
          </w:p>
          <w:p w14:paraId="1E73EEAE" w14:textId="77777777" w:rsidR="00657CBB" w:rsidRPr="00D06B6D" w:rsidRDefault="00657CBB">
            <w:pPr>
              <w:pStyle w:val="BodyText2"/>
              <w:rPr>
                <w:rFonts w:ascii="Arial" w:hAnsi="Arial" w:cs="Arial"/>
                <w:sz w:val="22"/>
                <w:szCs w:val="22"/>
              </w:rPr>
            </w:pPr>
            <w:r w:rsidRPr="00D06B6D">
              <w:rPr>
                <w:rFonts w:ascii="Arial" w:hAnsi="Arial" w:cs="Arial"/>
                <w:sz w:val="22"/>
                <w:szCs w:val="22"/>
              </w:rPr>
              <w:t>Comments:</w:t>
            </w:r>
          </w:p>
          <w:p w14:paraId="60983E7C" w14:textId="77777777" w:rsidR="00657CBB" w:rsidRPr="00D06B6D" w:rsidRDefault="00657CBB">
            <w:pPr>
              <w:pStyle w:val="BodyText2"/>
              <w:rPr>
                <w:rFonts w:ascii="Arial" w:hAnsi="Arial" w:cs="Arial"/>
                <w:sz w:val="22"/>
                <w:szCs w:val="22"/>
              </w:rPr>
            </w:pPr>
          </w:p>
          <w:p w14:paraId="4BA1FA81" w14:textId="77777777" w:rsidR="00657CBB" w:rsidRPr="00D06B6D" w:rsidRDefault="00657CBB">
            <w:pPr>
              <w:pStyle w:val="BodyText2"/>
              <w:rPr>
                <w:rFonts w:ascii="Arial" w:hAnsi="Arial" w:cs="Arial"/>
                <w:sz w:val="22"/>
                <w:szCs w:val="22"/>
              </w:rPr>
            </w:pPr>
          </w:p>
          <w:p w14:paraId="20141071" w14:textId="77777777" w:rsidR="000E6412" w:rsidRPr="00D06B6D" w:rsidRDefault="000E6412">
            <w:pPr>
              <w:pStyle w:val="BodyText2"/>
              <w:rPr>
                <w:rFonts w:ascii="Arial" w:hAnsi="Arial" w:cs="Arial"/>
                <w:sz w:val="22"/>
                <w:szCs w:val="22"/>
              </w:rPr>
            </w:pPr>
          </w:p>
          <w:p w14:paraId="3CC76FE8" w14:textId="77777777" w:rsidR="000E6412" w:rsidRPr="00D06B6D" w:rsidRDefault="000E6412">
            <w:pPr>
              <w:pStyle w:val="BodyText2"/>
              <w:rPr>
                <w:rFonts w:ascii="Arial" w:hAnsi="Arial" w:cs="Arial"/>
                <w:sz w:val="22"/>
                <w:szCs w:val="22"/>
              </w:rPr>
            </w:pPr>
          </w:p>
          <w:p w14:paraId="4A1CDB3E" w14:textId="77777777" w:rsidR="00657CBB" w:rsidRPr="002A2FCA" w:rsidRDefault="002A2FCA" w:rsidP="002A2FCA">
            <w:pPr>
              <w:pStyle w:val="BodyText2"/>
              <w:ind w:left="360" w:hanging="288"/>
              <w:rPr>
                <w:rFonts w:ascii="Arial" w:hAnsi="Arial" w:cs="Arial"/>
                <w:b/>
                <w:sz w:val="22"/>
                <w:szCs w:val="22"/>
              </w:rPr>
            </w:pPr>
            <w:r w:rsidRPr="002A2FCA">
              <w:rPr>
                <w:rFonts w:ascii="Arial" w:hAnsi="Arial" w:cs="Arial"/>
                <w:b/>
                <w:sz w:val="22"/>
                <w:szCs w:val="22"/>
              </w:rPr>
              <w:t>Data Source:  Jackets</w:t>
            </w:r>
          </w:p>
          <w:p w14:paraId="5013A9B2" w14:textId="77777777" w:rsidR="009C0753" w:rsidRPr="00D06B6D" w:rsidRDefault="009C0753" w:rsidP="009C0753">
            <w:pPr>
              <w:pStyle w:val="BodyText2"/>
              <w:rPr>
                <w:rFonts w:ascii="Arial" w:hAnsi="Arial" w:cs="Arial"/>
                <w:sz w:val="22"/>
                <w:szCs w:val="22"/>
              </w:rPr>
            </w:pPr>
          </w:p>
        </w:tc>
        <w:tc>
          <w:tcPr>
            <w:tcW w:w="1800" w:type="dxa"/>
          </w:tcPr>
          <w:p w14:paraId="1D61F924" w14:textId="77777777" w:rsidR="00657CBB" w:rsidRPr="00D06B6D" w:rsidRDefault="00657CBB">
            <w:pPr>
              <w:pStyle w:val="BodyText"/>
              <w:numPr>
                <w:ilvl w:val="0"/>
                <w:numId w:val="0"/>
              </w:numPr>
              <w:rPr>
                <w:rFonts w:cs="Arial"/>
                <w:b w:val="0"/>
                <w:bCs/>
                <w:sz w:val="22"/>
                <w:szCs w:val="22"/>
              </w:rPr>
            </w:pPr>
          </w:p>
        </w:tc>
      </w:tr>
      <w:tr w:rsidR="00657CBB" w:rsidRPr="00D06B6D" w14:paraId="05D1760E" w14:textId="77777777">
        <w:tc>
          <w:tcPr>
            <w:tcW w:w="8100" w:type="dxa"/>
          </w:tcPr>
          <w:p w14:paraId="52E2FA42" w14:textId="77777777" w:rsidR="00657CBB" w:rsidRPr="00D06B6D" w:rsidRDefault="00657CBB">
            <w:pPr>
              <w:pStyle w:val="BodyText2"/>
              <w:rPr>
                <w:rFonts w:ascii="Arial" w:hAnsi="Arial" w:cs="Arial"/>
                <w:sz w:val="22"/>
                <w:szCs w:val="22"/>
              </w:rPr>
            </w:pPr>
          </w:p>
          <w:p w14:paraId="68A7A205" w14:textId="77777777" w:rsidR="00F62791" w:rsidRPr="00D06B6D" w:rsidRDefault="005000DF" w:rsidP="00F62791">
            <w:pPr>
              <w:pStyle w:val="BodyText2"/>
              <w:tabs>
                <w:tab w:val="left" w:pos="0"/>
              </w:tabs>
              <w:rPr>
                <w:rFonts w:ascii="Arial" w:hAnsi="Arial" w:cs="Arial"/>
                <w:sz w:val="22"/>
                <w:szCs w:val="22"/>
              </w:rPr>
            </w:pPr>
            <w:r>
              <w:rPr>
                <w:rFonts w:ascii="Arial" w:hAnsi="Arial" w:cs="Arial"/>
                <w:sz w:val="22"/>
                <w:szCs w:val="22"/>
              </w:rPr>
              <w:t>2</w:t>
            </w:r>
            <w:r w:rsidR="00FF2A0E">
              <w:rPr>
                <w:rFonts w:ascii="Arial" w:hAnsi="Arial" w:cs="Arial"/>
                <w:sz w:val="22"/>
                <w:szCs w:val="22"/>
              </w:rPr>
              <w:t xml:space="preserve">.  </w:t>
            </w:r>
            <w:r w:rsidR="00F62791" w:rsidRPr="00D06B6D">
              <w:rPr>
                <w:rFonts w:ascii="Arial" w:hAnsi="Arial" w:cs="Arial"/>
                <w:sz w:val="22"/>
                <w:szCs w:val="22"/>
              </w:rPr>
              <w:t>Did the program recognize and resolve conflicts of interest when appropriate?</w:t>
            </w:r>
          </w:p>
          <w:p w14:paraId="01FF972D" w14:textId="77777777" w:rsidR="00F62791" w:rsidRPr="00D06B6D" w:rsidRDefault="00F62791" w:rsidP="00F62791">
            <w:pPr>
              <w:pStyle w:val="BodyText2"/>
              <w:ind w:left="360"/>
              <w:rPr>
                <w:rFonts w:ascii="Arial" w:hAnsi="Arial" w:cs="Arial"/>
                <w:sz w:val="22"/>
                <w:szCs w:val="22"/>
              </w:rPr>
            </w:pPr>
          </w:p>
          <w:p w14:paraId="45574867" w14:textId="77777777" w:rsidR="00F62791" w:rsidRPr="00D06B6D" w:rsidRDefault="00F62791" w:rsidP="00F62791">
            <w:pPr>
              <w:pStyle w:val="BodyText2"/>
              <w:ind w:left="360" w:hanging="360"/>
              <w:rPr>
                <w:rFonts w:ascii="Arial" w:hAnsi="Arial" w:cs="Arial"/>
                <w:sz w:val="22"/>
                <w:szCs w:val="22"/>
              </w:rPr>
            </w:pPr>
            <w:r w:rsidRPr="00D06B6D">
              <w:rPr>
                <w:rFonts w:ascii="Arial" w:hAnsi="Arial" w:cs="Arial"/>
                <w:sz w:val="22"/>
                <w:szCs w:val="22"/>
              </w:rPr>
              <w:t>Comments:</w:t>
            </w:r>
          </w:p>
          <w:p w14:paraId="408173F5" w14:textId="77777777" w:rsidR="00657CBB" w:rsidRPr="00D06B6D" w:rsidRDefault="00657CBB">
            <w:pPr>
              <w:pStyle w:val="BodyText2"/>
              <w:rPr>
                <w:rFonts w:ascii="Arial" w:hAnsi="Arial" w:cs="Arial"/>
                <w:sz w:val="22"/>
                <w:szCs w:val="22"/>
              </w:rPr>
            </w:pPr>
          </w:p>
          <w:p w14:paraId="414A54FF" w14:textId="77777777" w:rsidR="00657CBB" w:rsidRPr="00D06B6D" w:rsidRDefault="00657CBB">
            <w:pPr>
              <w:pStyle w:val="BodyText2"/>
              <w:rPr>
                <w:rFonts w:ascii="Arial" w:hAnsi="Arial" w:cs="Arial"/>
                <w:sz w:val="22"/>
                <w:szCs w:val="22"/>
              </w:rPr>
            </w:pPr>
          </w:p>
          <w:p w14:paraId="5BAB900E" w14:textId="77777777" w:rsidR="000E6412" w:rsidRPr="00D06B6D" w:rsidRDefault="000E6412">
            <w:pPr>
              <w:pStyle w:val="BodyText2"/>
              <w:rPr>
                <w:rFonts w:ascii="Arial" w:hAnsi="Arial" w:cs="Arial"/>
                <w:sz w:val="22"/>
                <w:szCs w:val="22"/>
              </w:rPr>
            </w:pPr>
          </w:p>
          <w:p w14:paraId="5FC2459F" w14:textId="77777777" w:rsidR="00B86386" w:rsidRDefault="00B86386">
            <w:pPr>
              <w:pStyle w:val="BodyText2"/>
              <w:rPr>
                <w:rFonts w:ascii="Arial" w:hAnsi="Arial" w:cs="Arial"/>
                <w:sz w:val="22"/>
                <w:szCs w:val="22"/>
              </w:rPr>
            </w:pPr>
          </w:p>
          <w:p w14:paraId="3AF5CB1D" w14:textId="77777777" w:rsidR="009C0753" w:rsidRDefault="009C0753">
            <w:pPr>
              <w:pStyle w:val="BodyText2"/>
              <w:rPr>
                <w:rFonts w:ascii="Arial" w:hAnsi="Arial" w:cs="Arial"/>
                <w:sz w:val="22"/>
                <w:szCs w:val="22"/>
              </w:rPr>
            </w:pPr>
          </w:p>
          <w:p w14:paraId="027DF606" w14:textId="77777777" w:rsidR="000E6412" w:rsidRPr="002A2FCA" w:rsidRDefault="002A2FCA" w:rsidP="002A2FCA">
            <w:pPr>
              <w:pStyle w:val="BodyText2"/>
              <w:ind w:left="360" w:hanging="288"/>
              <w:rPr>
                <w:rFonts w:ascii="Arial" w:hAnsi="Arial" w:cs="Arial"/>
                <w:b/>
                <w:sz w:val="22"/>
                <w:szCs w:val="22"/>
              </w:rPr>
            </w:pPr>
            <w:r w:rsidRPr="002A2FCA">
              <w:rPr>
                <w:rFonts w:ascii="Arial" w:hAnsi="Arial" w:cs="Arial"/>
                <w:b/>
                <w:sz w:val="22"/>
                <w:szCs w:val="22"/>
              </w:rPr>
              <w:t>Data Source:  Jackets</w:t>
            </w:r>
          </w:p>
          <w:p w14:paraId="3553F988" w14:textId="77777777" w:rsidR="000E6412" w:rsidRPr="00D06B6D" w:rsidRDefault="000E6412" w:rsidP="000E6412">
            <w:pPr>
              <w:pStyle w:val="BodyText2"/>
              <w:ind w:left="360" w:hanging="360"/>
              <w:rPr>
                <w:rFonts w:ascii="Arial" w:hAnsi="Arial" w:cs="Arial"/>
                <w:sz w:val="22"/>
                <w:szCs w:val="22"/>
              </w:rPr>
            </w:pPr>
          </w:p>
        </w:tc>
        <w:tc>
          <w:tcPr>
            <w:tcW w:w="1800" w:type="dxa"/>
          </w:tcPr>
          <w:p w14:paraId="71989678" w14:textId="77777777" w:rsidR="00657CBB" w:rsidRPr="00D06B6D" w:rsidRDefault="00657CBB">
            <w:pPr>
              <w:pStyle w:val="BodyText"/>
              <w:numPr>
                <w:ilvl w:val="0"/>
                <w:numId w:val="0"/>
              </w:numPr>
              <w:rPr>
                <w:rFonts w:cs="Arial"/>
                <w:b w:val="0"/>
                <w:bCs/>
                <w:sz w:val="22"/>
                <w:szCs w:val="22"/>
              </w:rPr>
            </w:pPr>
          </w:p>
        </w:tc>
      </w:tr>
      <w:tr w:rsidR="009C0753" w:rsidRPr="00D06B6D" w14:paraId="371F4DAD" w14:textId="77777777">
        <w:tc>
          <w:tcPr>
            <w:tcW w:w="8100" w:type="dxa"/>
          </w:tcPr>
          <w:p w14:paraId="4FAA9F52" w14:textId="77777777" w:rsidR="009C0753" w:rsidRPr="00D06B6D" w:rsidRDefault="009C0753" w:rsidP="009C0753">
            <w:pPr>
              <w:pStyle w:val="BodyText2"/>
              <w:rPr>
                <w:rFonts w:ascii="Arial" w:hAnsi="Arial" w:cs="Arial"/>
                <w:sz w:val="22"/>
                <w:szCs w:val="22"/>
              </w:rPr>
            </w:pPr>
          </w:p>
          <w:p w14:paraId="5FAEFB62" w14:textId="77777777" w:rsidR="009C0753" w:rsidRPr="003D2495" w:rsidRDefault="00FF2A0E" w:rsidP="005000DF">
            <w:pPr>
              <w:pStyle w:val="BodyText2"/>
              <w:rPr>
                <w:rFonts w:ascii="Arial" w:hAnsi="Arial" w:cs="Arial"/>
                <w:sz w:val="22"/>
                <w:szCs w:val="22"/>
              </w:rPr>
            </w:pPr>
            <w:r>
              <w:rPr>
                <w:rFonts w:ascii="Arial" w:hAnsi="Arial" w:cs="Arial"/>
                <w:sz w:val="22"/>
                <w:szCs w:val="22"/>
              </w:rPr>
              <w:t xml:space="preserve">3.  </w:t>
            </w:r>
            <w:r w:rsidR="00653A11" w:rsidRPr="003D2495">
              <w:rPr>
                <w:rFonts w:ascii="Arial" w:hAnsi="Arial" w:cs="Arial"/>
                <w:sz w:val="22"/>
                <w:szCs w:val="22"/>
              </w:rPr>
              <w:t>Additional comments on reviewer selection:</w:t>
            </w:r>
          </w:p>
          <w:p w14:paraId="56EEBC56" w14:textId="77777777" w:rsidR="009C0753" w:rsidRPr="003D2495" w:rsidRDefault="009C0753" w:rsidP="009C0753">
            <w:pPr>
              <w:pStyle w:val="BodyText2"/>
              <w:ind w:left="360"/>
              <w:rPr>
                <w:rFonts w:ascii="Arial" w:hAnsi="Arial" w:cs="Arial"/>
                <w:sz w:val="22"/>
                <w:szCs w:val="22"/>
              </w:rPr>
            </w:pPr>
          </w:p>
          <w:p w14:paraId="1FBC1200" w14:textId="77777777" w:rsidR="009C0753" w:rsidRPr="00D06B6D" w:rsidRDefault="009C0753" w:rsidP="009C0753">
            <w:pPr>
              <w:pStyle w:val="BodyText2"/>
              <w:ind w:left="360"/>
              <w:rPr>
                <w:rFonts w:ascii="Arial" w:hAnsi="Arial" w:cs="Arial"/>
                <w:sz w:val="22"/>
                <w:szCs w:val="22"/>
              </w:rPr>
            </w:pPr>
          </w:p>
          <w:p w14:paraId="0D0B4CEA" w14:textId="77777777" w:rsidR="009C0753" w:rsidRPr="00D06B6D" w:rsidRDefault="009C0753" w:rsidP="009C0753">
            <w:pPr>
              <w:pStyle w:val="BodyText2"/>
              <w:ind w:left="360"/>
              <w:rPr>
                <w:rFonts w:ascii="Arial" w:hAnsi="Arial" w:cs="Arial"/>
                <w:sz w:val="22"/>
                <w:szCs w:val="22"/>
              </w:rPr>
            </w:pPr>
          </w:p>
          <w:p w14:paraId="0592685B" w14:textId="77777777" w:rsidR="009C0753" w:rsidRPr="00D06B6D" w:rsidRDefault="009C0753" w:rsidP="009C0753">
            <w:pPr>
              <w:pStyle w:val="BodyText2"/>
              <w:ind w:left="360"/>
              <w:rPr>
                <w:rFonts w:ascii="Arial" w:hAnsi="Arial" w:cs="Arial"/>
                <w:sz w:val="22"/>
                <w:szCs w:val="22"/>
              </w:rPr>
            </w:pPr>
          </w:p>
          <w:p w14:paraId="5CBA1923" w14:textId="77777777" w:rsidR="009C0753" w:rsidRDefault="009C0753" w:rsidP="009C0753">
            <w:pPr>
              <w:pStyle w:val="BodyText2"/>
              <w:ind w:left="360" w:hanging="360"/>
              <w:rPr>
                <w:rFonts w:ascii="Arial" w:hAnsi="Arial" w:cs="Arial"/>
                <w:sz w:val="22"/>
                <w:szCs w:val="22"/>
              </w:rPr>
            </w:pPr>
          </w:p>
          <w:p w14:paraId="6A6348C0" w14:textId="77777777" w:rsidR="009C0753" w:rsidRPr="00D06B6D" w:rsidRDefault="009C0753" w:rsidP="009C0753">
            <w:pPr>
              <w:pStyle w:val="BodyText2"/>
              <w:ind w:left="360" w:hanging="360"/>
              <w:rPr>
                <w:rFonts w:ascii="Arial" w:hAnsi="Arial" w:cs="Arial"/>
                <w:sz w:val="22"/>
                <w:szCs w:val="22"/>
              </w:rPr>
            </w:pPr>
          </w:p>
        </w:tc>
        <w:tc>
          <w:tcPr>
            <w:tcW w:w="1800" w:type="dxa"/>
          </w:tcPr>
          <w:p w14:paraId="7DEAE34F" w14:textId="77777777" w:rsidR="009C0753" w:rsidRPr="00D06B6D" w:rsidRDefault="009C0753">
            <w:pPr>
              <w:pStyle w:val="BodyText"/>
              <w:numPr>
                <w:ilvl w:val="0"/>
                <w:numId w:val="0"/>
              </w:numPr>
              <w:rPr>
                <w:rFonts w:cs="Arial"/>
                <w:b w:val="0"/>
                <w:bCs/>
                <w:sz w:val="22"/>
                <w:szCs w:val="22"/>
              </w:rPr>
            </w:pPr>
          </w:p>
        </w:tc>
      </w:tr>
    </w:tbl>
    <w:p w14:paraId="46F3C8FA" w14:textId="77777777" w:rsidR="009E152D" w:rsidRPr="009E152D" w:rsidRDefault="009E152D" w:rsidP="009E152D">
      <w:pPr>
        <w:rPr>
          <w:rFonts w:ascii="Arial" w:hAnsi="Arial" w:cs="Arial"/>
          <w:szCs w:val="22"/>
        </w:rPr>
      </w:pPr>
    </w:p>
    <w:p w14:paraId="11720493" w14:textId="77777777" w:rsidR="00657CBB" w:rsidRPr="00161F1C" w:rsidRDefault="009E152D" w:rsidP="000D7D9F">
      <w:pPr>
        <w:pStyle w:val="BodyText"/>
        <w:numPr>
          <w:ilvl w:val="0"/>
          <w:numId w:val="0"/>
        </w:numPr>
        <w:rPr>
          <w:rFonts w:cs="Arial"/>
          <w:b w:val="0"/>
          <w:bCs/>
          <w:szCs w:val="24"/>
        </w:rPr>
      </w:pPr>
      <w:r>
        <w:rPr>
          <w:rFonts w:cs="Arial"/>
          <w:sz w:val="22"/>
          <w:szCs w:val="22"/>
        </w:rPr>
        <w:br w:type="page"/>
      </w:r>
      <w:r w:rsidR="00CE6643" w:rsidRPr="00161F1C">
        <w:rPr>
          <w:rFonts w:cs="Arial"/>
          <w:szCs w:val="24"/>
        </w:rPr>
        <w:lastRenderedPageBreak/>
        <w:t>III.</w:t>
      </w:r>
      <w:r w:rsidR="00657CBB" w:rsidRPr="00161F1C">
        <w:rPr>
          <w:rFonts w:cs="Arial"/>
          <w:szCs w:val="24"/>
        </w:rPr>
        <w:t xml:space="preserve">  </w:t>
      </w:r>
      <w:r w:rsidR="000D7D9F" w:rsidRPr="00161F1C">
        <w:rPr>
          <w:rFonts w:cs="Arial"/>
          <w:szCs w:val="24"/>
        </w:rPr>
        <w:t>Questions concerning the m</w:t>
      </w:r>
      <w:r w:rsidR="00657CBB" w:rsidRPr="00161F1C">
        <w:rPr>
          <w:rFonts w:cs="Arial"/>
          <w:szCs w:val="24"/>
        </w:rPr>
        <w:t>anagement of the program under review</w:t>
      </w:r>
      <w:r w:rsidR="000D7D9F" w:rsidRPr="00161F1C">
        <w:rPr>
          <w:rFonts w:cs="Arial"/>
          <w:b w:val="0"/>
          <w:szCs w:val="24"/>
        </w:rPr>
        <w:t xml:space="preserve">.  </w:t>
      </w:r>
      <w:r w:rsidR="000D7D9F" w:rsidRPr="003D2495">
        <w:rPr>
          <w:rFonts w:cs="Arial"/>
          <w:b w:val="0"/>
          <w:sz w:val="22"/>
          <w:szCs w:val="22"/>
        </w:rPr>
        <w:t>Please comment on the following:</w:t>
      </w:r>
    </w:p>
    <w:p w14:paraId="5E264881" w14:textId="77777777" w:rsidR="00657CBB" w:rsidRPr="00D06B6D" w:rsidRDefault="00657CBB">
      <w:pPr>
        <w:pStyle w:val="BodyText"/>
        <w:numPr>
          <w:ilvl w:val="0"/>
          <w:numId w:val="0"/>
        </w:numPr>
        <w:ind w:left="540" w:hanging="540"/>
        <w:rPr>
          <w:rFonts w:cs="Arial"/>
          <w:b w:val="0"/>
          <w:bCs/>
          <w:sz w:val="22"/>
          <w:szCs w:val="22"/>
        </w:rPr>
      </w:pPr>
    </w:p>
    <w:p w14:paraId="7DB8532D" w14:textId="77777777" w:rsidR="00657CBB" w:rsidRPr="00D06B6D" w:rsidRDefault="00657CBB">
      <w:pPr>
        <w:ind w:left="720" w:hanging="72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0D7D9F" w:rsidRPr="00D06B6D" w14:paraId="229B4FEF" w14:textId="77777777" w:rsidTr="000D7D9F">
        <w:tc>
          <w:tcPr>
            <w:tcW w:w="10008" w:type="dxa"/>
            <w:shd w:val="clear" w:color="auto" w:fill="D9D9D9"/>
          </w:tcPr>
          <w:p w14:paraId="235BEF25" w14:textId="77777777" w:rsidR="000D7D9F" w:rsidRDefault="000D7D9F">
            <w:pPr>
              <w:pStyle w:val="Header"/>
              <w:tabs>
                <w:tab w:val="clear" w:pos="4320"/>
                <w:tab w:val="clear" w:pos="8640"/>
              </w:tabs>
              <w:rPr>
                <w:rFonts w:ascii="Arial" w:hAnsi="Arial" w:cs="Arial"/>
                <w:szCs w:val="22"/>
              </w:rPr>
            </w:pPr>
          </w:p>
          <w:p w14:paraId="18F2136B" w14:textId="77777777" w:rsidR="000D7D9F" w:rsidRPr="000D7D9F" w:rsidRDefault="000D7D9F">
            <w:pPr>
              <w:pStyle w:val="Header"/>
              <w:tabs>
                <w:tab w:val="clear" w:pos="4320"/>
                <w:tab w:val="clear" w:pos="8640"/>
              </w:tabs>
              <w:rPr>
                <w:rFonts w:ascii="Arial" w:hAnsi="Arial" w:cs="Arial"/>
                <w:szCs w:val="22"/>
              </w:rPr>
            </w:pPr>
          </w:p>
          <w:p w14:paraId="19DFB376" w14:textId="77777777" w:rsidR="000D7D9F" w:rsidRPr="000D7D9F" w:rsidRDefault="000D7D9F" w:rsidP="000D7D9F">
            <w:pPr>
              <w:pStyle w:val="Header"/>
              <w:tabs>
                <w:tab w:val="clear" w:pos="4320"/>
                <w:tab w:val="clear" w:pos="8640"/>
              </w:tabs>
              <w:rPr>
                <w:rFonts w:ascii="Arial" w:hAnsi="Arial" w:cs="Arial"/>
                <w:szCs w:val="22"/>
              </w:rPr>
            </w:pPr>
            <w:r w:rsidRPr="000D7D9F">
              <w:rPr>
                <w:rFonts w:ascii="Arial" w:hAnsi="Arial" w:cs="Arial"/>
                <w:szCs w:val="22"/>
              </w:rPr>
              <w:t>MANAGEMENT OF THE PROGRAM UNDER REVIEW</w:t>
            </w:r>
          </w:p>
          <w:p w14:paraId="35F46333" w14:textId="77777777" w:rsidR="000D7D9F" w:rsidRDefault="000D7D9F">
            <w:pPr>
              <w:pStyle w:val="Header"/>
              <w:tabs>
                <w:tab w:val="clear" w:pos="4320"/>
                <w:tab w:val="clear" w:pos="8640"/>
              </w:tabs>
              <w:rPr>
                <w:rFonts w:ascii="Arial" w:hAnsi="Arial" w:cs="Arial"/>
                <w:szCs w:val="22"/>
              </w:rPr>
            </w:pPr>
          </w:p>
          <w:p w14:paraId="7B8E713E" w14:textId="77777777" w:rsidR="000D7D9F" w:rsidRPr="00D06B6D" w:rsidRDefault="000D7D9F">
            <w:pPr>
              <w:pStyle w:val="Header"/>
              <w:tabs>
                <w:tab w:val="clear" w:pos="4320"/>
                <w:tab w:val="clear" w:pos="8640"/>
              </w:tabs>
              <w:rPr>
                <w:rFonts w:ascii="Arial" w:hAnsi="Arial" w:cs="Arial"/>
                <w:szCs w:val="22"/>
              </w:rPr>
            </w:pPr>
          </w:p>
        </w:tc>
      </w:tr>
      <w:tr w:rsidR="00657CBB" w:rsidRPr="00D06B6D" w14:paraId="1377A299" w14:textId="77777777">
        <w:tc>
          <w:tcPr>
            <w:tcW w:w="10008" w:type="dxa"/>
          </w:tcPr>
          <w:p w14:paraId="3B5659C5" w14:textId="77777777" w:rsidR="00657CBB" w:rsidRPr="00D06B6D" w:rsidRDefault="00657CBB">
            <w:pPr>
              <w:pStyle w:val="Header"/>
              <w:tabs>
                <w:tab w:val="clear" w:pos="4320"/>
                <w:tab w:val="clear" w:pos="8640"/>
              </w:tabs>
              <w:rPr>
                <w:rFonts w:ascii="Arial" w:hAnsi="Arial" w:cs="Arial"/>
                <w:szCs w:val="22"/>
              </w:rPr>
            </w:pPr>
          </w:p>
          <w:p w14:paraId="7ABE9B27" w14:textId="77777777" w:rsidR="00657CBB" w:rsidRPr="00D06B6D" w:rsidRDefault="00657CBB">
            <w:pPr>
              <w:pStyle w:val="Header"/>
              <w:tabs>
                <w:tab w:val="clear" w:pos="4320"/>
                <w:tab w:val="clear" w:pos="8640"/>
              </w:tabs>
              <w:rPr>
                <w:rFonts w:ascii="Arial" w:hAnsi="Arial" w:cs="Arial"/>
                <w:szCs w:val="22"/>
              </w:rPr>
            </w:pPr>
            <w:r w:rsidRPr="00D06B6D">
              <w:rPr>
                <w:rFonts w:ascii="Arial" w:hAnsi="Arial" w:cs="Arial"/>
                <w:szCs w:val="22"/>
              </w:rPr>
              <w:t>1.  Management of the program.</w:t>
            </w:r>
          </w:p>
          <w:p w14:paraId="7D531708" w14:textId="77777777" w:rsidR="00C80BB5" w:rsidRPr="00D06B6D" w:rsidRDefault="00C80BB5">
            <w:pPr>
              <w:pStyle w:val="Header"/>
              <w:tabs>
                <w:tab w:val="clear" w:pos="4320"/>
                <w:tab w:val="clear" w:pos="8640"/>
              </w:tabs>
              <w:rPr>
                <w:rFonts w:ascii="Arial" w:hAnsi="Arial" w:cs="Arial"/>
                <w:szCs w:val="22"/>
              </w:rPr>
            </w:pPr>
          </w:p>
          <w:p w14:paraId="77A79573" w14:textId="77777777" w:rsidR="00657CBB" w:rsidRPr="00D06B6D" w:rsidRDefault="00657CBB">
            <w:pPr>
              <w:pStyle w:val="Header"/>
              <w:tabs>
                <w:tab w:val="clear" w:pos="4320"/>
                <w:tab w:val="clear" w:pos="8640"/>
              </w:tabs>
              <w:rPr>
                <w:rFonts w:ascii="Arial" w:hAnsi="Arial" w:cs="Arial"/>
                <w:szCs w:val="22"/>
              </w:rPr>
            </w:pPr>
            <w:r w:rsidRPr="00D06B6D">
              <w:rPr>
                <w:rFonts w:ascii="Arial" w:hAnsi="Arial" w:cs="Arial"/>
                <w:szCs w:val="22"/>
              </w:rPr>
              <w:t>Comments:</w:t>
            </w:r>
          </w:p>
          <w:p w14:paraId="731D4D3E" w14:textId="77777777" w:rsidR="00657CBB" w:rsidRPr="00D06B6D" w:rsidRDefault="00657CBB">
            <w:pPr>
              <w:pStyle w:val="Header"/>
              <w:tabs>
                <w:tab w:val="clear" w:pos="4320"/>
                <w:tab w:val="clear" w:pos="8640"/>
              </w:tabs>
              <w:rPr>
                <w:rFonts w:ascii="Arial" w:hAnsi="Arial" w:cs="Arial"/>
                <w:szCs w:val="22"/>
              </w:rPr>
            </w:pPr>
          </w:p>
          <w:p w14:paraId="46293617" w14:textId="77777777" w:rsidR="00657CBB" w:rsidRPr="00D06B6D" w:rsidRDefault="00657CBB">
            <w:pPr>
              <w:pStyle w:val="Header"/>
              <w:tabs>
                <w:tab w:val="clear" w:pos="4320"/>
                <w:tab w:val="clear" w:pos="8640"/>
              </w:tabs>
              <w:rPr>
                <w:rFonts w:ascii="Arial" w:hAnsi="Arial" w:cs="Arial"/>
                <w:szCs w:val="22"/>
              </w:rPr>
            </w:pPr>
          </w:p>
          <w:p w14:paraId="360CDFDB" w14:textId="77777777" w:rsidR="00657CBB" w:rsidRPr="00D06B6D" w:rsidRDefault="00657CBB">
            <w:pPr>
              <w:pStyle w:val="Header"/>
              <w:tabs>
                <w:tab w:val="clear" w:pos="4320"/>
                <w:tab w:val="clear" w:pos="8640"/>
              </w:tabs>
              <w:rPr>
                <w:rFonts w:ascii="Arial" w:hAnsi="Arial" w:cs="Arial"/>
                <w:szCs w:val="22"/>
              </w:rPr>
            </w:pPr>
          </w:p>
          <w:p w14:paraId="26F4A3AF" w14:textId="77777777" w:rsidR="00657CBB" w:rsidRPr="00D06B6D" w:rsidRDefault="00657CBB">
            <w:pPr>
              <w:pStyle w:val="DefaultText"/>
              <w:rPr>
                <w:rFonts w:ascii="Arial" w:hAnsi="Arial" w:cs="Arial"/>
                <w:bCs/>
                <w:sz w:val="22"/>
                <w:szCs w:val="22"/>
              </w:rPr>
            </w:pPr>
          </w:p>
          <w:p w14:paraId="12384339" w14:textId="77777777" w:rsidR="00C80BB5" w:rsidRPr="00D06B6D" w:rsidRDefault="00C80BB5">
            <w:pPr>
              <w:pStyle w:val="DefaultText"/>
              <w:rPr>
                <w:rFonts w:ascii="Arial" w:hAnsi="Arial" w:cs="Arial"/>
                <w:bCs/>
                <w:sz w:val="22"/>
                <w:szCs w:val="22"/>
              </w:rPr>
            </w:pPr>
          </w:p>
        </w:tc>
      </w:tr>
      <w:tr w:rsidR="00657CBB" w:rsidRPr="00D06B6D" w14:paraId="060B0DE1" w14:textId="77777777">
        <w:trPr>
          <w:trHeight w:val="719"/>
        </w:trPr>
        <w:tc>
          <w:tcPr>
            <w:tcW w:w="10008" w:type="dxa"/>
          </w:tcPr>
          <w:p w14:paraId="6FA58698" w14:textId="77777777" w:rsidR="00657CBB" w:rsidRPr="00D06B6D" w:rsidRDefault="00657CBB">
            <w:pPr>
              <w:rPr>
                <w:rFonts w:ascii="Arial" w:hAnsi="Arial" w:cs="Arial"/>
                <w:szCs w:val="22"/>
              </w:rPr>
            </w:pPr>
          </w:p>
          <w:p w14:paraId="3C296C35" w14:textId="77777777" w:rsidR="00657CBB" w:rsidRPr="00D06B6D" w:rsidRDefault="00657CBB">
            <w:pPr>
              <w:rPr>
                <w:rFonts w:ascii="Arial" w:hAnsi="Arial" w:cs="Arial"/>
                <w:szCs w:val="22"/>
              </w:rPr>
            </w:pPr>
            <w:r w:rsidRPr="00D06B6D">
              <w:rPr>
                <w:rFonts w:ascii="Arial" w:hAnsi="Arial" w:cs="Arial"/>
                <w:szCs w:val="22"/>
              </w:rPr>
              <w:t>2.  Responsiveness of the program to emerging research and education opportunities.</w:t>
            </w:r>
          </w:p>
          <w:p w14:paraId="1C28F1D1" w14:textId="77777777" w:rsidR="00C80BB5" w:rsidRPr="00D06B6D" w:rsidRDefault="00C80BB5">
            <w:pPr>
              <w:rPr>
                <w:rFonts w:ascii="Arial" w:hAnsi="Arial" w:cs="Arial"/>
                <w:szCs w:val="22"/>
              </w:rPr>
            </w:pPr>
          </w:p>
          <w:p w14:paraId="69D19A1E" w14:textId="77777777" w:rsidR="00657CBB" w:rsidRPr="00D06B6D" w:rsidRDefault="00657CBB">
            <w:pPr>
              <w:rPr>
                <w:rFonts w:ascii="Arial" w:hAnsi="Arial" w:cs="Arial"/>
                <w:szCs w:val="22"/>
              </w:rPr>
            </w:pPr>
            <w:r w:rsidRPr="00D06B6D">
              <w:rPr>
                <w:rFonts w:ascii="Arial" w:hAnsi="Arial" w:cs="Arial"/>
                <w:szCs w:val="22"/>
              </w:rPr>
              <w:t>Comments:</w:t>
            </w:r>
          </w:p>
          <w:p w14:paraId="29125DC5" w14:textId="77777777" w:rsidR="00657CBB" w:rsidRPr="00D06B6D" w:rsidRDefault="00657CBB">
            <w:pPr>
              <w:rPr>
                <w:rFonts w:ascii="Arial" w:hAnsi="Arial" w:cs="Arial"/>
                <w:szCs w:val="22"/>
              </w:rPr>
            </w:pPr>
          </w:p>
          <w:p w14:paraId="40A4257C" w14:textId="77777777" w:rsidR="00657CBB" w:rsidRPr="00D06B6D" w:rsidRDefault="00657CBB">
            <w:pPr>
              <w:rPr>
                <w:rFonts w:ascii="Arial" w:hAnsi="Arial" w:cs="Arial"/>
                <w:szCs w:val="22"/>
              </w:rPr>
            </w:pPr>
          </w:p>
          <w:p w14:paraId="743ED47E" w14:textId="77777777" w:rsidR="00657CBB" w:rsidRPr="00D06B6D" w:rsidRDefault="00657CBB">
            <w:pPr>
              <w:rPr>
                <w:rFonts w:ascii="Arial" w:hAnsi="Arial" w:cs="Arial"/>
                <w:szCs w:val="22"/>
              </w:rPr>
            </w:pPr>
          </w:p>
          <w:p w14:paraId="296AECCC" w14:textId="77777777" w:rsidR="00657CBB" w:rsidRPr="00D06B6D" w:rsidRDefault="00657CBB">
            <w:pPr>
              <w:rPr>
                <w:rFonts w:ascii="Arial" w:hAnsi="Arial" w:cs="Arial"/>
                <w:bCs/>
                <w:szCs w:val="22"/>
              </w:rPr>
            </w:pPr>
          </w:p>
        </w:tc>
      </w:tr>
      <w:tr w:rsidR="00657CBB" w:rsidRPr="00D06B6D" w14:paraId="07471AF9" w14:textId="77777777">
        <w:trPr>
          <w:trHeight w:val="719"/>
        </w:trPr>
        <w:tc>
          <w:tcPr>
            <w:tcW w:w="10008" w:type="dxa"/>
          </w:tcPr>
          <w:p w14:paraId="712013F4" w14:textId="77777777" w:rsidR="00657CBB" w:rsidRPr="00D06B6D" w:rsidRDefault="00657CBB">
            <w:pPr>
              <w:rPr>
                <w:rFonts w:ascii="Arial" w:hAnsi="Arial" w:cs="Arial"/>
                <w:szCs w:val="22"/>
              </w:rPr>
            </w:pPr>
          </w:p>
          <w:p w14:paraId="76AA5FB7" w14:textId="77777777" w:rsidR="00657CBB" w:rsidRPr="00D06B6D" w:rsidRDefault="00657CBB">
            <w:pPr>
              <w:rPr>
                <w:rFonts w:ascii="Arial" w:hAnsi="Arial" w:cs="Arial"/>
                <w:szCs w:val="22"/>
              </w:rPr>
            </w:pPr>
            <w:r w:rsidRPr="00D06B6D">
              <w:rPr>
                <w:rFonts w:ascii="Arial" w:hAnsi="Arial" w:cs="Arial"/>
                <w:szCs w:val="22"/>
              </w:rPr>
              <w:t>3.  Program planning and prioritization process (internal and external) that guided the development of the portfolio.</w:t>
            </w:r>
          </w:p>
          <w:p w14:paraId="0126D4DD" w14:textId="77777777" w:rsidR="00C80BB5" w:rsidRPr="00D06B6D" w:rsidRDefault="00C80BB5">
            <w:pPr>
              <w:rPr>
                <w:rFonts w:ascii="Arial" w:hAnsi="Arial" w:cs="Arial"/>
                <w:szCs w:val="22"/>
              </w:rPr>
            </w:pPr>
          </w:p>
          <w:p w14:paraId="49C0CC9F" w14:textId="77777777" w:rsidR="00657CBB" w:rsidRPr="00D06B6D" w:rsidRDefault="00657CBB">
            <w:pPr>
              <w:rPr>
                <w:rFonts w:ascii="Arial" w:hAnsi="Arial" w:cs="Arial"/>
                <w:szCs w:val="22"/>
              </w:rPr>
            </w:pPr>
            <w:r w:rsidRPr="00D06B6D">
              <w:rPr>
                <w:rFonts w:ascii="Arial" w:hAnsi="Arial" w:cs="Arial"/>
                <w:szCs w:val="22"/>
              </w:rPr>
              <w:t>Comments:</w:t>
            </w:r>
          </w:p>
          <w:p w14:paraId="0476BB4B" w14:textId="77777777" w:rsidR="00657CBB" w:rsidRPr="00D06B6D" w:rsidRDefault="00657CBB">
            <w:pPr>
              <w:rPr>
                <w:rFonts w:ascii="Arial" w:hAnsi="Arial" w:cs="Arial"/>
                <w:szCs w:val="22"/>
              </w:rPr>
            </w:pPr>
          </w:p>
          <w:p w14:paraId="59FBEEC8" w14:textId="77777777" w:rsidR="00657CBB" w:rsidRPr="00D06B6D" w:rsidRDefault="00657CBB">
            <w:pPr>
              <w:pStyle w:val="Header"/>
              <w:tabs>
                <w:tab w:val="clear" w:pos="4320"/>
                <w:tab w:val="clear" w:pos="8640"/>
              </w:tabs>
              <w:rPr>
                <w:rFonts w:ascii="Arial" w:hAnsi="Arial" w:cs="Arial"/>
                <w:szCs w:val="22"/>
              </w:rPr>
            </w:pPr>
          </w:p>
          <w:p w14:paraId="310453E3" w14:textId="77777777" w:rsidR="00657CBB" w:rsidRPr="00D06B6D" w:rsidRDefault="00657CBB">
            <w:pPr>
              <w:rPr>
                <w:rFonts w:ascii="Arial" w:hAnsi="Arial" w:cs="Arial"/>
                <w:szCs w:val="22"/>
              </w:rPr>
            </w:pPr>
          </w:p>
          <w:p w14:paraId="0E12EE28" w14:textId="77777777" w:rsidR="00657CBB" w:rsidRPr="00D06B6D" w:rsidRDefault="00657CBB">
            <w:pPr>
              <w:rPr>
                <w:rFonts w:ascii="Arial" w:hAnsi="Arial" w:cs="Arial"/>
                <w:szCs w:val="22"/>
              </w:rPr>
            </w:pPr>
          </w:p>
        </w:tc>
      </w:tr>
      <w:tr w:rsidR="00CC06B8" w:rsidRPr="00D06B6D" w14:paraId="4AA2EE5F" w14:textId="77777777">
        <w:trPr>
          <w:trHeight w:val="719"/>
        </w:trPr>
        <w:tc>
          <w:tcPr>
            <w:tcW w:w="10008" w:type="dxa"/>
          </w:tcPr>
          <w:p w14:paraId="4DE27CE7" w14:textId="77777777" w:rsidR="00C80BB5" w:rsidRPr="00D06B6D" w:rsidRDefault="00C80BB5" w:rsidP="00C80BB5">
            <w:pPr>
              <w:rPr>
                <w:rFonts w:ascii="Arial" w:hAnsi="Arial" w:cs="Arial"/>
                <w:color w:val="000000"/>
                <w:szCs w:val="22"/>
              </w:rPr>
            </w:pPr>
          </w:p>
          <w:p w14:paraId="04DE7779" w14:textId="77777777" w:rsidR="00CC06B8" w:rsidRPr="00D06B6D" w:rsidRDefault="00C80BB5" w:rsidP="00C80BB5">
            <w:pPr>
              <w:rPr>
                <w:rFonts w:ascii="Arial" w:hAnsi="Arial" w:cs="Arial"/>
                <w:color w:val="000000"/>
                <w:szCs w:val="22"/>
              </w:rPr>
            </w:pPr>
            <w:r w:rsidRPr="00D06B6D">
              <w:rPr>
                <w:rFonts w:ascii="Arial" w:hAnsi="Arial" w:cs="Arial"/>
                <w:color w:val="000000"/>
                <w:szCs w:val="22"/>
              </w:rPr>
              <w:t xml:space="preserve">4.   </w:t>
            </w:r>
            <w:r w:rsidR="00CC06B8" w:rsidRPr="00D06B6D">
              <w:rPr>
                <w:rFonts w:ascii="Arial" w:hAnsi="Arial" w:cs="Arial"/>
                <w:color w:val="000000"/>
                <w:szCs w:val="22"/>
              </w:rPr>
              <w:t>Responsiveness of program to previous COV comments and recommendations</w:t>
            </w:r>
            <w:r w:rsidR="00B86386" w:rsidRPr="00D06B6D">
              <w:rPr>
                <w:rFonts w:ascii="Arial" w:hAnsi="Arial" w:cs="Arial"/>
                <w:color w:val="000000"/>
                <w:szCs w:val="22"/>
              </w:rPr>
              <w:t>.</w:t>
            </w:r>
          </w:p>
          <w:p w14:paraId="659A105B" w14:textId="77777777" w:rsidR="00C80BB5" w:rsidRPr="00D06B6D" w:rsidRDefault="00C80BB5" w:rsidP="00CC06B8">
            <w:pPr>
              <w:ind w:left="360"/>
              <w:rPr>
                <w:rFonts w:ascii="Arial" w:hAnsi="Arial" w:cs="Arial"/>
                <w:color w:val="000000"/>
                <w:szCs w:val="22"/>
              </w:rPr>
            </w:pPr>
          </w:p>
          <w:p w14:paraId="62726420" w14:textId="77777777" w:rsidR="00CC06B8" w:rsidRPr="00D06B6D" w:rsidRDefault="00CC06B8" w:rsidP="00C80BB5">
            <w:pPr>
              <w:ind w:left="360" w:hanging="360"/>
              <w:rPr>
                <w:rFonts w:ascii="Arial" w:hAnsi="Arial" w:cs="Arial"/>
                <w:color w:val="000000"/>
                <w:szCs w:val="22"/>
              </w:rPr>
            </w:pPr>
            <w:r w:rsidRPr="00D06B6D">
              <w:rPr>
                <w:rFonts w:ascii="Arial" w:hAnsi="Arial" w:cs="Arial"/>
                <w:color w:val="000000"/>
                <w:szCs w:val="22"/>
              </w:rPr>
              <w:t>Comments:</w:t>
            </w:r>
          </w:p>
          <w:p w14:paraId="5977FD22" w14:textId="77777777" w:rsidR="00CC06B8" w:rsidRPr="00D06B6D" w:rsidRDefault="00CC06B8" w:rsidP="00CC06B8">
            <w:pPr>
              <w:ind w:left="360"/>
              <w:rPr>
                <w:rFonts w:ascii="Arial" w:hAnsi="Arial" w:cs="Arial"/>
                <w:color w:val="000000"/>
                <w:szCs w:val="22"/>
              </w:rPr>
            </w:pPr>
          </w:p>
          <w:p w14:paraId="6B36F590" w14:textId="77777777" w:rsidR="00CC06B8" w:rsidRPr="00D06B6D" w:rsidRDefault="00CC06B8" w:rsidP="00CC06B8">
            <w:pPr>
              <w:ind w:left="360"/>
              <w:rPr>
                <w:rFonts w:ascii="Arial" w:hAnsi="Arial" w:cs="Arial"/>
                <w:color w:val="000000"/>
                <w:szCs w:val="22"/>
              </w:rPr>
            </w:pPr>
          </w:p>
          <w:p w14:paraId="36778AF3" w14:textId="77777777" w:rsidR="00CC06B8" w:rsidRPr="00D06B6D" w:rsidRDefault="00CC06B8" w:rsidP="00CC06B8">
            <w:pPr>
              <w:ind w:left="360"/>
              <w:rPr>
                <w:rFonts w:ascii="Arial" w:hAnsi="Arial" w:cs="Arial"/>
                <w:color w:val="000000"/>
                <w:szCs w:val="22"/>
              </w:rPr>
            </w:pPr>
          </w:p>
          <w:p w14:paraId="231A6D03" w14:textId="77777777" w:rsidR="00CC06B8" w:rsidRPr="00D06B6D" w:rsidRDefault="00CC06B8" w:rsidP="00CC06B8">
            <w:pPr>
              <w:ind w:left="360"/>
              <w:rPr>
                <w:rFonts w:ascii="Arial" w:hAnsi="Arial" w:cs="Arial"/>
                <w:color w:val="000000"/>
                <w:szCs w:val="22"/>
              </w:rPr>
            </w:pPr>
          </w:p>
          <w:p w14:paraId="47D4D2AC" w14:textId="77777777" w:rsidR="00C80BB5" w:rsidRPr="00D06B6D" w:rsidRDefault="00C80BB5" w:rsidP="00CC06B8">
            <w:pPr>
              <w:ind w:left="360"/>
              <w:rPr>
                <w:rFonts w:ascii="Arial" w:hAnsi="Arial" w:cs="Arial"/>
                <w:color w:val="000000"/>
                <w:szCs w:val="22"/>
              </w:rPr>
            </w:pPr>
          </w:p>
        </w:tc>
      </w:tr>
    </w:tbl>
    <w:p w14:paraId="679F7CD7" w14:textId="77777777" w:rsidR="00CE6643" w:rsidRDefault="00CE6643" w:rsidP="004A21C7">
      <w:pPr>
        <w:rPr>
          <w:rFonts w:ascii="Arial" w:hAnsi="Arial" w:cs="Arial"/>
          <w:szCs w:val="22"/>
        </w:rPr>
      </w:pPr>
    </w:p>
    <w:p w14:paraId="6C2BAC22" w14:textId="065C05D7" w:rsidR="00E76238" w:rsidRDefault="006742C9" w:rsidP="00E76238">
      <w:pPr>
        <w:pStyle w:val="BodyText"/>
        <w:numPr>
          <w:ilvl w:val="0"/>
          <w:numId w:val="0"/>
        </w:numPr>
        <w:rPr>
          <w:rFonts w:cs="Arial"/>
          <w:b w:val="0"/>
          <w:szCs w:val="22"/>
        </w:rPr>
      </w:pPr>
      <w:r>
        <w:rPr>
          <w:rFonts w:cs="Arial"/>
          <w:szCs w:val="22"/>
        </w:rPr>
        <w:br w:type="page"/>
      </w:r>
      <w:r w:rsidR="00E76238" w:rsidRPr="002A4EEC">
        <w:rPr>
          <w:rFonts w:cs="Arial"/>
          <w:szCs w:val="22"/>
        </w:rPr>
        <w:lastRenderedPageBreak/>
        <w:t xml:space="preserve">IV. </w:t>
      </w:r>
      <w:r w:rsidR="00E76238">
        <w:rPr>
          <w:rFonts w:cs="Arial"/>
          <w:szCs w:val="22"/>
        </w:rPr>
        <w:t xml:space="preserve">Questions about </w:t>
      </w:r>
      <w:r w:rsidR="00E76238" w:rsidRPr="002A4EEC">
        <w:rPr>
          <w:rFonts w:cs="Arial"/>
          <w:szCs w:val="22"/>
        </w:rPr>
        <w:t xml:space="preserve">Portfolio.  </w:t>
      </w:r>
      <w:r w:rsidR="00E76238" w:rsidRPr="003D2495">
        <w:rPr>
          <w:rFonts w:cs="Arial"/>
          <w:b w:val="0"/>
          <w:sz w:val="22"/>
          <w:szCs w:val="22"/>
        </w:rPr>
        <w:t>Please answer the following about the portfolio</w:t>
      </w:r>
      <w:r w:rsidR="00E76238">
        <w:rPr>
          <w:rFonts w:cs="Arial"/>
          <w:b w:val="0"/>
          <w:sz w:val="22"/>
          <w:szCs w:val="22"/>
        </w:rPr>
        <w:t xml:space="preserve"> of awards made by the program</w:t>
      </w:r>
      <w:r w:rsidR="00E76238" w:rsidRPr="003D2495">
        <w:rPr>
          <w:rFonts w:cs="Arial"/>
          <w:b w:val="0"/>
          <w:sz w:val="22"/>
          <w:szCs w:val="22"/>
        </w:rPr>
        <w:t xml:space="preserve"> under review.</w:t>
      </w:r>
    </w:p>
    <w:p w14:paraId="627782DE" w14:textId="77777777" w:rsidR="00E76238" w:rsidRPr="00D06B6D" w:rsidRDefault="00E76238" w:rsidP="00E76238">
      <w:pPr>
        <w:rPr>
          <w:rFonts w:ascii="Arial" w:hAnsi="Arial" w:cs="Arial"/>
          <w:bCs/>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2250"/>
      </w:tblGrid>
      <w:tr w:rsidR="00E76238" w:rsidRPr="00D06B6D" w14:paraId="2238855C" w14:textId="77777777" w:rsidTr="009209AE">
        <w:tc>
          <w:tcPr>
            <w:tcW w:w="7758" w:type="dxa"/>
            <w:shd w:val="pct10" w:color="auto" w:fill="FFFFFF"/>
            <w:vAlign w:val="center"/>
          </w:tcPr>
          <w:p w14:paraId="1DE47BDB" w14:textId="77777777" w:rsidR="00E76238" w:rsidRPr="00D06B6D" w:rsidRDefault="00E76238" w:rsidP="009209AE">
            <w:pPr>
              <w:jc w:val="center"/>
              <w:rPr>
                <w:rFonts w:ascii="Arial" w:hAnsi="Arial" w:cs="Arial"/>
                <w:b/>
                <w:szCs w:val="22"/>
              </w:rPr>
            </w:pPr>
            <w:r w:rsidRPr="00D06B6D">
              <w:rPr>
                <w:rFonts w:ascii="Arial" w:hAnsi="Arial" w:cs="Arial"/>
                <w:b/>
                <w:szCs w:val="22"/>
              </w:rPr>
              <w:t>RESULTING PORTFOLIO OF AWARDS</w:t>
            </w:r>
          </w:p>
        </w:tc>
        <w:tc>
          <w:tcPr>
            <w:tcW w:w="2250" w:type="dxa"/>
            <w:shd w:val="pct10" w:color="auto" w:fill="FFFFFF"/>
            <w:vAlign w:val="center"/>
          </w:tcPr>
          <w:p w14:paraId="6170480A" w14:textId="77777777" w:rsidR="00E76238" w:rsidRPr="00D06B6D" w:rsidRDefault="00E76238" w:rsidP="009209AE">
            <w:pPr>
              <w:jc w:val="center"/>
              <w:rPr>
                <w:rFonts w:ascii="Arial" w:hAnsi="Arial" w:cs="Arial"/>
                <w:b/>
                <w:szCs w:val="22"/>
              </w:rPr>
            </w:pPr>
          </w:p>
          <w:p w14:paraId="2B888C6A" w14:textId="77777777" w:rsidR="00E76238" w:rsidRPr="00D06B6D" w:rsidRDefault="00E76238" w:rsidP="009209AE">
            <w:pPr>
              <w:jc w:val="center"/>
              <w:rPr>
                <w:rFonts w:ascii="Arial" w:hAnsi="Arial" w:cs="Arial"/>
                <w:b/>
                <w:szCs w:val="22"/>
              </w:rPr>
            </w:pPr>
            <w:r w:rsidRPr="00D06B6D">
              <w:rPr>
                <w:rFonts w:ascii="Arial" w:hAnsi="Arial" w:cs="Arial"/>
                <w:b/>
                <w:szCs w:val="22"/>
              </w:rPr>
              <w:t>APPROPRIATE,</w:t>
            </w:r>
          </w:p>
          <w:p w14:paraId="307F7DC0" w14:textId="77777777" w:rsidR="00E76238" w:rsidRPr="00D06B6D" w:rsidRDefault="00E76238" w:rsidP="009209AE">
            <w:pPr>
              <w:jc w:val="center"/>
              <w:rPr>
                <w:rFonts w:ascii="Arial" w:hAnsi="Arial" w:cs="Arial"/>
                <w:b/>
                <w:szCs w:val="22"/>
              </w:rPr>
            </w:pPr>
            <w:r w:rsidRPr="00D06B6D">
              <w:rPr>
                <w:rFonts w:ascii="Arial" w:hAnsi="Arial" w:cs="Arial"/>
                <w:b/>
                <w:szCs w:val="22"/>
              </w:rPr>
              <w:t xml:space="preserve">NOT APPROPRIATE, </w:t>
            </w:r>
          </w:p>
          <w:p w14:paraId="2607EDEB" w14:textId="77777777" w:rsidR="00E76238" w:rsidRPr="00D06B6D" w:rsidRDefault="00E76238" w:rsidP="009209AE">
            <w:pPr>
              <w:jc w:val="center"/>
              <w:rPr>
                <w:rFonts w:ascii="Arial" w:hAnsi="Arial" w:cs="Arial"/>
                <w:b/>
                <w:szCs w:val="22"/>
              </w:rPr>
            </w:pPr>
            <w:r w:rsidRPr="00D06B6D">
              <w:rPr>
                <w:rFonts w:ascii="Arial" w:hAnsi="Arial" w:cs="Arial"/>
                <w:b/>
                <w:szCs w:val="22"/>
              </w:rPr>
              <w:t>OR DATA NOT AVAILABLE</w:t>
            </w:r>
          </w:p>
          <w:p w14:paraId="193F0892" w14:textId="77777777" w:rsidR="00E76238" w:rsidRPr="00D06B6D" w:rsidRDefault="00E76238" w:rsidP="009209AE">
            <w:pPr>
              <w:jc w:val="center"/>
              <w:rPr>
                <w:rFonts w:ascii="Arial" w:hAnsi="Arial" w:cs="Arial"/>
                <w:b/>
                <w:szCs w:val="22"/>
              </w:rPr>
            </w:pPr>
          </w:p>
        </w:tc>
      </w:tr>
      <w:tr w:rsidR="00E76238" w:rsidRPr="00D06B6D" w14:paraId="36E3F9F9" w14:textId="77777777" w:rsidTr="009209AE">
        <w:trPr>
          <w:trHeight w:val="719"/>
        </w:trPr>
        <w:tc>
          <w:tcPr>
            <w:tcW w:w="7758" w:type="dxa"/>
          </w:tcPr>
          <w:p w14:paraId="22FBD2DF" w14:textId="77777777" w:rsidR="00E76238" w:rsidRPr="00D06B6D" w:rsidRDefault="00E76238" w:rsidP="009209AE">
            <w:pPr>
              <w:rPr>
                <w:rFonts w:ascii="Arial" w:hAnsi="Arial" w:cs="Arial"/>
                <w:szCs w:val="22"/>
              </w:rPr>
            </w:pPr>
          </w:p>
          <w:p w14:paraId="31D58303" w14:textId="7BCB9081" w:rsidR="00E76238" w:rsidRPr="00D06B6D" w:rsidRDefault="004E53F6" w:rsidP="009209AE">
            <w:pPr>
              <w:rPr>
                <w:rFonts w:ascii="Arial" w:hAnsi="Arial" w:cs="Arial"/>
                <w:szCs w:val="22"/>
              </w:rPr>
            </w:pPr>
            <w:r>
              <w:rPr>
                <w:rFonts w:ascii="Arial" w:hAnsi="Arial" w:cs="Arial"/>
                <w:szCs w:val="22"/>
              </w:rPr>
              <w:t>1</w:t>
            </w:r>
            <w:r w:rsidR="00E76238" w:rsidRPr="00D06B6D">
              <w:rPr>
                <w:rFonts w:ascii="Arial" w:hAnsi="Arial" w:cs="Arial"/>
                <w:szCs w:val="22"/>
              </w:rPr>
              <w:t>.  Are awards appropriate in size and duration for the scope of the projects?</w:t>
            </w:r>
          </w:p>
          <w:p w14:paraId="670FE74C" w14:textId="77777777" w:rsidR="00E76238" w:rsidRPr="00D06B6D" w:rsidRDefault="00E76238" w:rsidP="009209AE">
            <w:pPr>
              <w:rPr>
                <w:rFonts w:ascii="Arial" w:hAnsi="Arial" w:cs="Arial"/>
                <w:szCs w:val="22"/>
              </w:rPr>
            </w:pPr>
          </w:p>
          <w:p w14:paraId="68294D50" w14:textId="77777777" w:rsidR="00E76238" w:rsidRPr="00D06B6D" w:rsidRDefault="00E76238" w:rsidP="009209AE">
            <w:pPr>
              <w:rPr>
                <w:rFonts w:ascii="Arial" w:hAnsi="Arial" w:cs="Arial"/>
                <w:szCs w:val="22"/>
              </w:rPr>
            </w:pPr>
            <w:r w:rsidRPr="00D06B6D">
              <w:rPr>
                <w:rFonts w:ascii="Arial" w:hAnsi="Arial" w:cs="Arial"/>
                <w:szCs w:val="22"/>
              </w:rPr>
              <w:t>Comments:</w:t>
            </w:r>
          </w:p>
          <w:p w14:paraId="1387D5D3" w14:textId="77777777" w:rsidR="00E76238" w:rsidRPr="00D06B6D" w:rsidRDefault="00E76238" w:rsidP="009209AE">
            <w:pPr>
              <w:rPr>
                <w:rFonts w:ascii="Arial" w:hAnsi="Arial" w:cs="Arial"/>
                <w:szCs w:val="22"/>
              </w:rPr>
            </w:pPr>
          </w:p>
          <w:p w14:paraId="5D22B85F" w14:textId="77777777" w:rsidR="00E76238" w:rsidRDefault="00E76238" w:rsidP="009209AE">
            <w:pPr>
              <w:rPr>
                <w:rFonts w:ascii="Arial" w:hAnsi="Arial" w:cs="Arial"/>
                <w:szCs w:val="22"/>
              </w:rPr>
            </w:pPr>
          </w:p>
          <w:p w14:paraId="1808019C" w14:textId="77777777" w:rsidR="00E76238" w:rsidRDefault="00E76238" w:rsidP="009209AE">
            <w:pPr>
              <w:rPr>
                <w:rFonts w:ascii="Arial" w:hAnsi="Arial" w:cs="Arial"/>
                <w:szCs w:val="22"/>
              </w:rPr>
            </w:pPr>
          </w:p>
          <w:p w14:paraId="06328322" w14:textId="77777777" w:rsidR="00E76238" w:rsidRDefault="00E76238" w:rsidP="009209AE">
            <w:pPr>
              <w:rPr>
                <w:rFonts w:ascii="Arial" w:hAnsi="Arial" w:cs="Arial"/>
                <w:szCs w:val="22"/>
              </w:rPr>
            </w:pPr>
          </w:p>
          <w:p w14:paraId="5ADD7170" w14:textId="77777777" w:rsidR="00E76238" w:rsidRDefault="00E76238" w:rsidP="009209AE">
            <w:pPr>
              <w:rPr>
                <w:rFonts w:ascii="Arial" w:hAnsi="Arial" w:cs="Arial"/>
                <w:szCs w:val="22"/>
              </w:rPr>
            </w:pPr>
          </w:p>
          <w:p w14:paraId="7C55B777" w14:textId="77777777" w:rsidR="00E76238" w:rsidRDefault="00E76238" w:rsidP="009209AE">
            <w:pPr>
              <w:rPr>
                <w:rFonts w:ascii="Arial" w:hAnsi="Arial" w:cs="Arial"/>
                <w:szCs w:val="22"/>
              </w:rPr>
            </w:pPr>
          </w:p>
          <w:p w14:paraId="0C2ED24E" w14:textId="77777777" w:rsidR="00A963F2" w:rsidRDefault="00E76238" w:rsidP="009209AE">
            <w:pPr>
              <w:rPr>
                <w:rFonts w:ascii="Arial" w:hAnsi="Arial" w:cs="Arial"/>
                <w:b/>
                <w:szCs w:val="22"/>
              </w:rPr>
            </w:pPr>
            <w:r w:rsidRPr="002A2FCA">
              <w:rPr>
                <w:rFonts w:ascii="Arial" w:hAnsi="Arial" w:cs="Arial"/>
                <w:b/>
                <w:szCs w:val="22"/>
              </w:rPr>
              <w:t>Data Source:  EIS/Committee of Visitors Module.  From the Report View drop-down, select Average Award Size and Duration.</w:t>
            </w:r>
            <w:r w:rsidR="00314E54">
              <w:rPr>
                <w:rFonts w:ascii="Arial" w:hAnsi="Arial" w:cs="Arial"/>
                <w:b/>
                <w:szCs w:val="22"/>
              </w:rPr>
              <w:t xml:space="preserve"> </w:t>
            </w:r>
          </w:p>
          <w:p w14:paraId="7F6C5201" w14:textId="0A2A7229" w:rsidR="00E76238" w:rsidRPr="002A2FCA" w:rsidRDefault="00314E54" w:rsidP="009209AE">
            <w:pPr>
              <w:rPr>
                <w:rFonts w:ascii="Arial" w:hAnsi="Arial" w:cs="Arial"/>
                <w:b/>
                <w:szCs w:val="22"/>
              </w:rPr>
            </w:pPr>
            <w:r>
              <w:rPr>
                <w:rFonts w:ascii="Arial" w:hAnsi="Arial" w:cs="Arial"/>
                <w:b/>
                <w:szCs w:val="22"/>
              </w:rPr>
              <w:t>Program Data slide 6</w:t>
            </w:r>
            <w:r w:rsidR="00A963F2">
              <w:rPr>
                <w:rFonts w:ascii="Arial" w:hAnsi="Arial" w:cs="Arial"/>
                <w:b/>
                <w:szCs w:val="22"/>
              </w:rPr>
              <w:t xml:space="preserve"> and 12</w:t>
            </w:r>
            <w:bookmarkStart w:id="4" w:name="_GoBack"/>
            <w:bookmarkEnd w:id="4"/>
          </w:p>
          <w:p w14:paraId="7992E147" w14:textId="77777777" w:rsidR="00E76238" w:rsidRPr="00D06B6D" w:rsidRDefault="00E76238" w:rsidP="009209AE">
            <w:pPr>
              <w:rPr>
                <w:rFonts w:ascii="Arial" w:hAnsi="Arial" w:cs="Arial"/>
                <w:szCs w:val="22"/>
              </w:rPr>
            </w:pPr>
          </w:p>
        </w:tc>
        <w:tc>
          <w:tcPr>
            <w:tcW w:w="2250" w:type="dxa"/>
          </w:tcPr>
          <w:p w14:paraId="12D956CF" w14:textId="77777777" w:rsidR="00E76238" w:rsidRPr="00D06B6D" w:rsidRDefault="00E76238" w:rsidP="009209AE">
            <w:pPr>
              <w:rPr>
                <w:rFonts w:ascii="Arial" w:hAnsi="Arial" w:cs="Arial"/>
                <w:bCs/>
                <w:szCs w:val="22"/>
              </w:rPr>
            </w:pPr>
          </w:p>
        </w:tc>
      </w:tr>
      <w:tr w:rsidR="00E76238" w:rsidRPr="00D06B6D" w14:paraId="0E086744" w14:textId="77777777" w:rsidTr="009209AE">
        <w:trPr>
          <w:trHeight w:val="719"/>
        </w:trPr>
        <w:tc>
          <w:tcPr>
            <w:tcW w:w="7758" w:type="dxa"/>
          </w:tcPr>
          <w:p w14:paraId="62F996D4" w14:textId="77777777" w:rsidR="00E76238" w:rsidRPr="00D06B6D" w:rsidRDefault="00E76238" w:rsidP="009209AE">
            <w:pPr>
              <w:pStyle w:val="Header"/>
              <w:tabs>
                <w:tab w:val="clear" w:pos="4320"/>
                <w:tab w:val="clear" w:pos="8640"/>
              </w:tabs>
              <w:rPr>
                <w:rFonts w:ascii="Arial" w:hAnsi="Arial" w:cs="Arial"/>
                <w:szCs w:val="22"/>
              </w:rPr>
            </w:pPr>
          </w:p>
          <w:p w14:paraId="1C1C26E6" w14:textId="6BA9D50C" w:rsidR="00E76238" w:rsidRPr="00D06B6D" w:rsidRDefault="004E53F6" w:rsidP="009209AE">
            <w:pPr>
              <w:pStyle w:val="Header"/>
              <w:tabs>
                <w:tab w:val="clear" w:pos="4320"/>
                <w:tab w:val="clear" w:pos="8640"/>
              </w:tabs>
              <w:rPr>
                <w:rFonts w:ascii="Arial" w:hAnsi="Arial" w:cs="Arial"/>
                <w:szCs w:val="22"/>
              </w:rPr>
            </w:pPr>
            <w:r>
              <w:rPr>
                <w:rFonts w:ascii="Arial" w:hAnsi="Arial" w:cs="Arial"/>
                <w:szCs w:val="22"/>
              </w:rPr>
              <w:t>2</w:t>
            </w:r>
            <w:r w:rsidR="00E76238" w:rsidRPr="00D06B6D">
              <w:rPr>
                <w:rFonts w:ascii="Arial" w:hAnsi="Arial" w:cs="Arial"/>
                <w:szCs w:val="22"/>
              </w:rPr>
              <w:t xml:space="preserve">.  </w:t>
            </w:r>
            <w:r w:rsidR="00836724" w:rsidRPr="00836724">
              <w:rPr>
                <w:rFonts w:ascii="Arial" w:hAnsi="Arial" w:cs="Arial"/>
                <w:szCs w:val="22"/>
              </w:rPr>
              <w:t xml:space="preserve">Please comment on the level of risk in projects supported in the </w:t>
            </w:r>
            <w:r w:rsidR="00352272">
              <w:rPr>
                <w:rFonts w:ascii="Arial" w:hAnsi="Arial" w:cs="Arial"/>
                <w:szCs w:val="22"/>
              </w:rPr>
              <w:t>program</w:t>
            </w:r>
            <w:r w:rsidR="00836724" w:rsidRPr="00836724">
              <w:rPr>
                <w:rFonts w:ascii="Arial" w:hAnsi="Arial" w:cs="Arial"/>
                <w:szCs w:val="22"/>
              </w:rPr>
              <w:t xml:space="preserve"> portfolio</w:t>
            </w:r>
            <w:r w:rsidR="00913B4A">
              <w:rPr>
                <w:rFonts w:ascii="Arial" w:hAnsi="Arial" w:cs="Arial"/>
                <w:szCs w:val="22"/>
              </w:rPr>
              <w:t xml:space="preserve"> and whether awards are </w:t>
            </w:r>
            <w:r w:rsidR="00836724" w:rsidRPr="00836724">
              <w:rPr>
                <w:rFonts w:ascii="Arial" w:hAnsi="Arial" w:cs="Arial"/>
                <w:szCs w:val="22"/>
              </w:rPr>
              <w:t>innovative or potentially transformative.</w:t>
            </w:r>
            <w:r w:rsidR="00836724">
              <w:rPr>
                <w:rFonts w:ascii="Arial" w:hAnsi="Arial" w:cs="Arial"/>
                <w:szCs w:val="22"/>
              </w:rPr>
              <w:t xml:space="preserve"> </w:t>
            </w:r>
          </w:p>
          <w:p w14:paraId="7F0CFDE6" w14:textId="77777777" w:rsidR="00E76238" w:rsidRPr="00D06B6D" w:rsidRDefault="00E76238" w:rsidP="009209AE">
            <w:pPr>
              <w:pStyle w:val="BodyText2"/>
              <w:rPr>
                <w:rFonts w:ascii="Arial" w:hAnsi="Arial" w:cs="Arial"/>
                <w:sz w:val="22"/>
                <w:szCs w:val="22"/>
              </w:rPr>
            </w:pPr>
          </w:p>
          <w:p w14:paraId="3075512C" w14:textId="77777777" w:rsidR="00E76238" w:rsidRPr="00D06B6D" w:rsidRDefault="00E76238" w:rsidP="009209AE">
            <w:pPr>
              <w:pStyle w:val="BodyText2"/>
              <w:rPr>
                <w:rFonts w:ascii="Arial" w:hAnsi="Arial" w:cs="Arial"/>
                <w:sz w:val="22"/>
                <w:szCs w:val="22"/>
              </w:rPr>
            </w:pPr>
            <w:r w:rsidRPr="00D06B6D">
              <w:rPr>
                <w:rFonts w:ascii="Arial" w:hAnsi="Arial" w:cs="Arial"/>
                <w:sz w:val="22"/>
                <w:szCs w:val="22"/>
              </w:rPr>
              <w:t>Comments:</w:t>
            </w:r>
          </w:p>
          <w:p w14:paraId="1FB7DF20" w14:textId="77777777" w:rsidR="00E76238" w:rsidRDefault="00E76238" w:rsidP="009209AE">
            <w:pPr>
              <w:pStyle w:val="Header"/>
              <w:tabs>
                <w:tab w:val="clear" w:pos="4320"/>
                <w:tab w:val="clear" w:pos="8640"/>
              </w:tabs>
              <w:rPr>
                <w:rFonts w:ascii="Arial" w:hAnsi="Arial" w:cs="Arial"/>
                <w:bCs/>
                <w:szCs w:val="22"/>
              </w:rPr>
            </w:pPr>
          </w:p>
          <w:p w14:paraId="6BF795CE" w14:textId="77777777" w:rsidR="00E76238" w:rsidRDefault="00E76238" w:rsidP="009209AE">
            <w:pPr>
              <w:pStyle w:val="Header"/>
              <w:tabs>
                <w:tab w:val="clear" w:pos="4320"/>
                <w:tab w:val="clear" w:pos="8640"/>
              </w:tabs>
              <w:rPr>
                <w:rFonts w:ascii="Arial" w:hAnsi="Arial" w:cs="Arial"/>
                <w:bCs/>
                <w:szCs w:val="22"/>
              </w:rPr>
            </w:pPr>
          </w:p>
          <w:p w14:paraId="143AEF1C" w14:textId="77777777" w:rsidR="00E76238" w:rsidRDefault="00E76238" w:rsidP="009209AE">
            <w:pPr>
              <w:pStyle w:val="Header"/>
              <w:tabs>
                <w:tab w:val="clear" w:pos="4320"/>
                <w:tab w:val="clear" w:pos="8640"/>
              </w:tabs>
              <w:rPr>
                <w:rFonts w:ascii="Arial" w:hAnsi="Arial" w:cs="Arial"/>
                <w:bCs/>
                <w:szCs w:val="22"/>
              </w:rPr>
            </w:pPr>
          </w:p>
          <w:p w14:paraId="33F3AE9C" w14:textId="77777777" w:rsidR="00E76238" w:rsidRDefault="00E76238" w:rsidP="009209AE">
            <w:pPr>
              <w:pStyle w:val="Header"/>
              <w:tabs>
                <w:tab w:val="clear" w:pos="4320"/>
                <w:tab w:val="clear" w:pos="8640"/>
              </w:tabs>
              <w:rPr>
                <w:rFonts w:ascii="Arial" w:hAnsi="Arial" w:cs="Arial"/>
                <w:bCs/>
                <w:szCs w:val="22"/>
              </w:rPr>
            </w:pPr>
          </w:p>
          <w:p w14:paraId="267E5B4F" w14:textId="77777777" w:rsidR="00E76238" w:rsidRDefault="00E76238" w:rsidP="009209AE">
            <w:pPr>
              <w:pStyle w:val="Header"/>
              <w:tabs>
                <w:tab w:val="clear" w:pos="4320"/>
                <w:tab w:val="clear" w:pos="8640"/>
              </w:tabs>
              <w:rPr>
                <w:rFonts w:ascii="Arial" w:hAnsi="Arial" w:cs="Arial"/>
                <w:bCs/>
                <w:szCs w:val="22"/>
              </w:rPr>
            </w:pPr>
          </w:p>
          <w:p w14:paraId="5881A7DC" w14:textId="77777777" w:rsidR="00E76238" w:rsidRDefault="00E76238" w:rsidP="009209AE">
            <w:pPr>
              <w:pStyle w:val="Header"/>
              <w:tabs>
                <w:tab w:val="clear" w:pos="4320"/>
                <w:tab w:val="clear" w:pos="8640"/>
              </w:tabs>
              <w:rPr>
                <w:rFonts w:ascii="Arial" w:hAnsi="Arial" w:cs="Arial"/>
                <w:bCs/>
                <w:szCs w:val="22"/>
              </w:rPr>
            </w:pPr>
          </w:p>
          <w:p w14:paraId="01118BAD" w14:textId="77777777" w:rsidR="00E76238" w:rsidRPr="002A2FCA" w:rsidRDefault="00E76238" w:rsidP="009209AE">
            <w:pPr>
              <w:pStyle w:val="Header"/>
              <w:tabs>
                <w:tab w:val="clear" w:pos="4320"/>
                <w:tab w:val="clear" w:pos="8640"/>
              </w:tabs>
              <w:rPr>
                <w:rFonts w:ascii="Arial" w:hAnsi="Arial" w:cs="Arial"/>
                <w:b/>
                <w:bCs/>
                <w:szCs w:val="22"/>
              </w:rPr>
            </w:pPr>
            <w:r w:rsidRPr="002A2FCA">
              <w:rPr>
                <w:rFonts w:ascii="Arial" w:hAnsi="Arial" w:cs="Arial"/>
                <w:b/>
                <w:bCs/>
                <w:szCs w:val="22"/>
              </w:rPr>
              <w:t>Data Source:  Jackets</w:t>
            </w:r>
          </w:p>
          <w:p w14:paraId="19281CC7" w14:textId="77777777" w:rsidR="00E76238" w:rsidRPr="00D06B6D" w:rsidRDefault="00E76238" w:rsidP="009209AE">
            <w:pPr>
              <w:pStyle w:val="Header"/>
              <w:tabs>
                <w:tab w:val="clear" w:pos="4320"/>
                <w:tab w:val="clear" w:pos="8640"/>
              </w:tabs>
              <w:rPr>
                <w:rFonts w:ascii="Arial" w:hAnsi="Arial" w:cs="Arial"/>
                <w:bCs/>
                <w:szCs w:val="22"/>
              </w:rPr>
            </w:pPr>
          </w:p>
        </w:tc>
        <w:tc>
          <w:tcPr>
            <w:tcW w:w="2250" w:type="dxa"/>
          </w:tcPr>
          <w:p w14:paraId="32E4C939" w14:textId="77777777" w:rsidR="00E76238" w:rsidRPr="00D06B6D" w:rsidRDefault="00E76238" w:rsidP="009209AE">
            <w:pPr>
              <w:rPr>
                <w:rFonts w:ascii="Arial" w:hAnsi="Arial" w:cs="Arial"/>
                <w:bCs/>
                <w:szCs w:val="22"/>
              </w:rPr>
            </w:pPr>
          </w:p>
        </w:tc>
      </w:tr>
      <w:tr w:rsidR="00E76238" w:rsidRPr="00D06B6D" w14:paraId="568ACE53" w14:textId="77777777" w:rsidTr="009209AE">
        <w:trPr>
          <w:trHeight w:val="719"/>
        </w:trPr>
        <w:tc>
          <w:tcPr>
            <w:tcW w:w="7758" w:type="dxa"/>
          </w:tcPr>
          <w:p w14:paraId="1F6C411C" w14:textId="77777777" w:rsidR="00E76238" w:rsidRPr="00D06B6D" w:rsidRDefault="00E76238" w:rsidP="009209AE">
            <w:pPr>
              <w:pStyle w:val="Header"/>
              <w:tabs>
                <w:tab w:val="clear" w:pos="4320"/>
                <w:tab w:val="clear" w:pos="8640"/>
              </w:tabs>
              <w:ind w:left="720"/>
              <w:rPr>
                <w:rFonts w:ascii="Arial" w:hAnsi="Arial" w:cs="Arial"/>
                <w:szCs w:val="22"/>
              </w:rPr>
            </w:pPr>
          </w:p>
          <w:p w14:paraId="170A7F21" w14:textId="2C694D45" w:rsidR="00E76238" w:rsidRPr="00D06B6D" w:rsidRDefault="004E53F6" w:rsidP="009209AE">
            <w:pPr>
              <w:pStyle w:val="Header"/>
              <w:tabs>
                <w:tab w:val="clear" w:pos="4320"/>
                <w:tab w:val="clear" w:pos="8640"/>
              </w:tabs>
              <w:rPr>
                <w:rFonts w:ascii="Arial" w:hAnsi="Arial" w:cs="Arial"/>
                <w:szCs w:val="22"/>
              </w:rPr>
            </w:pPr>
            <w:r>
              <w:rPr>
                <w:rFonts w:ascii="Arial" w:hAnsi="Arial" w:cs="Arial"/>
                <w:szCs w:val="22"/>
              </w:rPr>
              <w:t>3</w:t>
            </w:r>
            <w:r w:rsidR="00E76238" w:rsidRPr="00D06B6D">
              <w:rPr>
                <w:rFonts w:ascii="Arial" w:hAnsi="Arial" w:cs="Arial"/>
                <w:szCs w:val="22"/>
              </w:rPr>
              <w:t xml:space="preserve">.  Does the program portfolio have an appropriate </w:t>
            </w:r>
            <w:r w:rsidR="00E76238">
              <w:rPr>
                <w:rFonts w:ascii="Arial" w:hAnsi="Arial" w:cs="Arial"/>
                <w:szCs w:val="22"/>
              </w:rPr>
              <w:t>g</w:t>
            </w:r>
            <w:r w:rsidR="00E76238" w:rsidRPr="00D06B6D">
              <w:rPr>
                <w:rFonts w:ascii="Arial" w:hAnsi="Arial" w:cs="Arial"/>
                <w:szCs w:val="22"/>
              </w:rPr>
              <w:t>eographical distribution of Principal Investigators</w:t>
            </w:r>
            <w:r w:rsidR="00913B4A">
              <w:rPr>
                <w:rFonts w:ascii="Arial" w:hAnsi="Arial" w:cs="Arial"/>
                <w:szCs w:val="22"/>
              </w:rPr>
              <w:t xml:space="preserve"> and different types of institutions</w:t>
            </w:r>
            <w:r w:rsidR="00E76238" w:rsidRPr="00D06B6D">
              <w:rPr>
                <w:rFonts w:ascii="Arial" w:hAnsi="Arial" w:cs="Arial"/>
                <w:szCs w:val="22"/>
              </w:rPr>
              <w:t>?</w:t>
            </w:r>
          </w:p>
          <w:p w14:paraId="08BBD20F" w14:textId="77777777" w:rsidR="00E76238" w:rsidRPr="00D06B6D" w:rsidRDefault="00E76238" w:rsidP="009209AE">
            <w:pPr>
              <w:pStyle w:val="Header"/>
              <w:tabs>
                <w:tab w:val="clear" w:pos="4320"/>
                <w:tab w:val="clear" w:pos="8640"/>
              </w:tabs>
              <w:rPr>
                <w:rFonts w:ascii="Arial" w:hAnsi="Arial" w:cs="Arial"/>
                <w:szCs w:val="22"/>
              </w:rPr>
            </w:pPr>
          </w:p>
          <w:p w14:paraId="28763E5A" w14:textId="77777777" w:rsidR="00E76238" w:rsidRPr="00D06B6D" w:rsidRDefault="00E76238" w:rsidP="009209AE">
            <w:pPr>
              <w:pStyle w:val="Header"/>
              <w:tabs>
                <w:tab w:val="clear" w:pos="4320"/>
                <w:tab w:val="clear" w:pos="8640"/>
              </w:tabs>
              <w:rPr>
                <w:rFonts w:ascii="Arial" w:hAnsi="Arial" w:cs="Arial"/>
                <w:szCs w:val="22"/>
              </w:rPr>
            </w:pPr>
            <w:r w:rsidRPr="00D06B6D">
              <w:rPr>
                <w:rFonts w:ascii="Arial" w:hAnsi="Arial" w:cs="Arial"/>
                <w:szCs w:val="22"/>
              </w:rPr>
              <w:t>Comments:</w:t>
            </w:r>
          </w:p>
          <w:p w14:paraId="5B42BF50" w14:textId="77777777" w:rsidR="00E76238" w:rsidRPr="00D06B6D" w:rsidRDefault="00E76238" w:rsidP="009209AE">
            <w:pPr>
              <w:pStyle w:val="Header"/>
              <w:tabs>
                <w:tab w:val="clear" w:pos="4320"/>
                <w:tab w:val="clear" w:pos="8640"/>
              </w:tabs>
              <w:rPr>
                <w:rFonts w:ascii="Arial" w:hAnsi="Arial" w:cs="Arial"/>
                <w:szCs w:val="22"/>
              </w:rPr>
            </w:pPr>
          </w:p>
          <w:p w14:paraId="2AB237E1" w14:textId="77777777" w:rsidR="00E76238" w:rsidRPr="00D06B6D" w:rsidRDefault="00E76238" w:rsidP="009209AE">
            <w:pPr>
              <w:pStyle w:val="Header"/>
              <w:tabs>
                <w:tab w:val="clear" w:pos="4320"/>
                <w:tab w:val="clear" w:pos="8640"/>
              </w:tabs>
              <w:rPr>
                <w:rFonts w:ascii="Arial" w:hAnsi="Arial" w:cs="Arial"/>
                <w:szCs w:val="22"/>
              </w:rPr>
            </w:pPr>
          </w:p>
          <w:p w14:paraId="3C514792" w14:textId="2BBA531C" w:rsidR="00913B4A" w:rsidRDefault="00E76238" w:rsidP="00913B4A">
            <w:pPr>
              <w:pStyle w:val="Header"/>
              <w:tabs>
                <w:tab w:val="clear" w:pos="4320"/>
                <w:tab w:val="clear" w:pos="8640"/>
              </w:tabs>
              <w:rPr>
                <w:rFonts w:ascii="Arial" w:hAnsi="Arial" w:cs="Arial"/>
                <w:b/>
                <w:szCs w:val="22"/>
              </w:rPr>
            </w:pPr>
            <w:r w:rsidRPr="002A2FCA">
              <w:rPr>
                <w:rFonts w:ascii="Arial" w:hAnsi="Arial" w:cs="Arial"/>
                <w:b/>
                <w:szCs w:val="22"/>
              </w:rPr>
              <w:t>Data Source:  EIS/Committee of Visitors Module.  Select Proposals by State from the Report View drop-down.</w:t>
            </w:r>
            <w:r w:rsidR="00913B4A">
              <w:rPr>
                <w:rFonts w:ascii="Arial" w:hAnsi="Arial" w:cs="Arial"/>
                <w:b/>
                <w:szCs w:val="22"/>
              </w:rPr>
              <w:t xml:space="preserve"> </w:t>
            </w:r>
            <w:r w:rsidR="00913B4A" w:rsidRPr="002A2FCA">
              <w:rPr>
                <w:rFonts w:ascii="Arial" w:hAnsi="Arial" w:cs="Arial"/>
                <w:b/>
                <w:szCs w:val="22"/>
              </w:rPr>
              <w:t xml:space="preserve">Select Proposals by </w:t>
            </w:r>
            <w:r w:rsidR="00913B4A">
              <w:rPr>
                <w:rFonts w:ascii="Arial" w:hAnsi="Arial" w:cs="Arial"/>
                <w:b/>
                <w:szCs w:val="22"/>
              </w:rPr>
              <w:t>Institution Typ</w:t>
            </w:r>
            <w:r w:rsidR="00913B4A" w:rsidRPr="002A2FCA">
              <w:rPr>
                <w:rFonts w:ascii="Arial" w:hAnsi="Arial" w:cs="Arial"/>
                <w:b/>
                <w:szCs w:val="22"/>
              </w:rPr>
              <w:t>e from the Report View drop-down.</w:t>
            </w:r>
            <w:r w:rsidR="00913B4A">
              <w:rPr>
                <w:rFonts w:ascii="Arial" w:hAnsi="Arial" w:cs="Arial"/>
                <w:b/>
                <w:szCs w:val="22"/>
              </w:rPr>
              <w:t xml:space="preserve">  Also, the Obligations by Institution Type will provide information on the funding to institutions by type.</w:t>
            </w:r>
            <w:r w:rsidR="00CD33E8">
              <w:rPr>
                <w:rFonts w:ascii="Arial" w:hAnsi="Arial" w:cs="Arial"/>
                <w:b/>
                <w:szCs w:val="22"/>
              </w:rPr>
              <w:t xml:space="preserve"> </w:t>
            </w:r>
          </w:p>
          <w:p w14:paraId="261328E6" w14:textId="4C69D299" w:rsidR="00CD33E8" w:rsidRPr="002A2FCA" w:rsidRDefault="00CD33E8" w:rsidP="00913B4A">
            <w:pPr>
              <w:pStyle w:val="Header"/>
              <w:tabs>
                <w:tab w:val="clear" w:pos="4320"/>
                <w:tab w:val="clear" w:pos="8640"/>
              </w:tabs>
              <w:rPr>
                <w:rFonts w:ascii="Arial" w:hAnsi="Arial" w:cs="Arial"/>
                <w:b/>
                <w:szCs w:val="22"/>
              </w:rPr>
            </w:pPr>
            <w:r>
              <w:rPr>
                <w:rFonts w:ascii="Arial" w:hAnsi="Arial" w:cs="Arial"/>
                <w:b/>
                <w:szCs w:val="22"/>
              </w:rPr>
              <w:t>Program Data slide 7</w:t>
            </w:r>
          </w:p>
          <w:p w14:paraId="12168816" w14:textId="4073FA2C" w:rsidR="00E76238" w:rsidRPr="002A2FCA" w:rsidRDefault="00E76238" w:rsidP="009209AE">
            <w:pPr>
              <w:pStyle w:val="Header"/>
              <w:tabs>
                <w:tab w:val="clear" w:pos="4320"/>
                <w:tab w:val="clear" w:pos="8640"/>
              </w:tabs>
              <w:rPr>
                <w:rFonts w:ascii="Arial" w:hAnsi="Arial" w:cs="Arial"/>
                <w:b/>
                <w:szCs w:val="22"/>
              </w:rPr>
            </w:pPr>
          </w:p>
          <w:p w14:paraId="056F6333" w14:textId="77777777" w:rsidR="00E76238" w:rsidRPr="00D06B6D" w:rsidRDefault="00E76238" w:rsidP="009209AE">
            <w:pPr>
              <w:pStyle w:val="Header"/>
              <w:tabs>
                <w:tab w:val="clear" w:pos="4320"/>
                <w:tab w:val="clear" w:pos="8640"/>
              </w:tabs>
              <w:rPr>
                <w:rFonts w:ascii="Arial" w:hAnsi="Arial" w:cs="Arial"/>
                <w:szCs w:val="22"/>
              </w:rPr>
            </w:pPr>
          </w:p>
        </w:tc>
        <w:tc>
          <w:tcPr>
            <w:tcW w:w="2250" w:type="dxa"/>
          </w:tcPr>
          <w:p w14:paraId="1D3D5FA4" w14:textId="77777777" w:rsidR="00E76238" w:rsidRPr="00D06B6D" w:rsidRDefault="00E76238" w:rsidP="009209AE">
            <w:pPr>
              <w:rPr>
                <w:rFonts w:ascii="Arial" w:hAnsi="Arial" w:cs="Arial"/>
                <w:bCs/>
                <w:szCs w:val="22"/>
              </w:rPr>
            </w:pPr>
          </w:p>
        </w:tc>
      </w:tr>
    </w:tbl>
    <w:p w14:paraId="6C3B3F37" w14:textId="77777777" w:rsidR="007C3463" w:rsidRDefault="007C3463">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2250"/>
      </w:tblGrid>
      <w:tr w:rsidR="00E76238" w:rsidRPr="00D06B6D" w14:paraId="315B260C" w14:textId="77777777" w:rsidTr="009209AE">
        <w:trPr>
          <w:trHeight w:val="719"/>
        </w:trPr>
        <w:tc>
          <w:tcPr>
            <w:tcW w:w="7758" w:type="dxa"/>
          </w:tcPr>
          <w:p w14:paraId="6445DCA9" w14:textId="76927910" w:rsidR="00E76238" w:rsidRPr="00D06B6D" w:rsidRDefault="00E76238" w:rsidP="009209AE">
            <w:pPr>
              <w:pStyle w:val="Header"/>
              <w:tabs>
                <w:tab w:val="clear" w:pos="4320"/>
                <w:tab w:val="clear" w:pos="8640"/>
              </w:tabs>
              <w:ind w:left="720"/>
              <w:rPr>
                <w:rFonts w:ascii="Arial" w:hAnsi="Arial" w:cs="Arial"/>
                <w:szCs w:val="22"/>
              </w:rPr>
            </w:pPr>
          </w:p>
          <w:p w14:paraId="672F2346" w14:textId="430B7AE6" w:rsidR="00E76238" w:rsidRPr="00D06B6D" w:rsidRDefault="004E53F6" w:rsidP="009209AE">
            <w:pPr>
              <w:pStyle w:val="Header"/>
              <w:tabs>
                <w:tab w:val="clear" w:pos="4320"/>
                <w:tab w:val="clear" w:pos="8640"/>
              </w:tabs>
              <w:rPr>
                <w:rFonts w:ascii="Arial" w:hAnsi="Arial" w:cs="Arial"/>
                <w:szCs w:val="22"/>
              </w:rPr>
            </w:pPr>
            <w:r>
              <w:rPr>
                <w:rFonts w:ascii="Arial" w:hAnsi="Arial" w:cs="Arial"/>
                <w:szCs w:val="22"/>
              </w:rPr>
              <w:t>4</w:t>
            </w:r>
            <w:r w:rsidR="00E76238" w:rsidRPr="00D06B6D">
              <w:rPr>
                <w:rFonts w:ascii="Arial" w:hAnsi="Arial" w:cs="Arial"/>
                <w:szCs w:val="22"/>
              </w:rPr>
              <w:t>.  Does the program portfolio have an appropriate balance of</w:t>
            </w:r>
            <w:r w:rsidR="00E76238">
              <w:rPr>
                <w:rFonts w:ascii="Arial" w:hAnsi="Arial" w:cs="Arial"/>
                <w:szCs w:val="22"/>
              </w:rPr>
              <w:t xml:space="preserve"> a</w:t>
            </w:r>
            <w:r w:rsidR="00E76238" w:rsidRPr="00D06B6D">
              <w:rPr>
                <w:rFonts w:ascii="Arial" w:hAnsi="Arial" w:cs="Arial"/>
                <w:szCs w:val="22"/>
              </w:rPr>
              <w:t xml:space="preserve">wards to new </w:t>
            </w:r>
            <w:r w:rsidR="00E76238">
              <w:rPr>
                <w:rFonts w:ascii="Arial" w:hAnsi="Arial" w:cs="Arial"/>
                <w:szCs w:val="22"/>
              </w:rPr>
              <w:t xml:space="preserve">and early-career </w:t>
            </w:r>
            <w:r w:rsidR="00E76238" w:rsidRPr="00D06B6D">
              <w:rPr>
                <w:rFonts w:ascii="Arial" w:hAnsi="Arial" w:cs="Arial"/>
                <w:szCs w:val="22"/>
              </w:rPr>
              <w:t>investigators?</w:t>
            </w:r>
          </w:p>
          <w:p w14:paraId="16691324" w14:textId="77777777" w:rsidR="00E76238" w:rsidRPr="00D06B6D" w:rsidRDefault="00E76238" w:rsidP="009209AE">
            <w:pPr>
              <w:pStyle w:val="Header"/>
              <w:tabs>
                <w:tab w:val="clear" w:pos="4320"/>
                <w:tab w:val="clear" w:pos="8640"/>
              </w:tabs>
              <w:rPr>
                <w:rFonts w:ascii="Arial" w:hAnsi="Arial" w:cs="Arial"/>
                <w:szCs w:val="22"/>
              </w:rPr>
            </w:pPr>
          </w:p>
          <w:p w14:paraId="58101655" w14:textId="77777777" w:rsidR="00E76238" w:rsidRPr="00887635" w:rsidRDefault="00E76238" w:rsidP="009209AE">
            <w:pPr>
              <w:pStyle w:val="FootnoteText"/>
              <w:rPr>
                <w:rFonts w:ascii="Arial" w:hAnsi="Arial" w:cs="Arial"/>
                <w:sz w:val="22"/>
                <w:szCs w:val="22"/>
              </w:rPr>
            </w:pPr>
            <w:r w:rsidRPr="00887635">
              <w:rPr>
                <w:rFonts w:ascii="Arial" w:hAnsi="Arial" w:cs="Arial"/>
                <w:sz w:val="22"/>
                <w:szCs w:val="22"/>
              </w:rPr>
              <w:t xml:space="preserve">NOTE: A new </w:t>
            </w:r>
            <w:r>
              <w:rPr>
                <w:rFonts w:ascii="Arial" w:hAnsi="Arial" w:cs="Arial"/>
                <w:sz w:val="22"/>
                <w:szCs w:val="22"/>
              </w:rPr>
              <w:t>investigator</w:t>
            </w:r>
            <w:r w:rsidRPr="00887635">
              <w:rPr>
                <w:rFonts w:ascii="Arial" w:hAnsi="Arial" w:cs="Arial"/>
                <w:sz w:val="22"/>
                <w:szCs w:val="22"/>
              </w:rPr>
              <w:t xml:space="preserve"> is an individual who has not served as the PI or Co-PI on any award from NSF (with the exception of doctoral dissertation awards, graduate or post-doctoral fellowships, research planning grants, or conferences, symposia and workshop grants.)  </w:t>
            </w:r>
            <w:r w:rsidRPr="00887635">
              <w:rPr>
                <w:rFonts w:ascii="Arial" w:hAnsi="Arial" w:cs="Arial"/>
                <w:noProof/>
                <w:sz w:val="22"/>
                <w:szCs w:val="22"/>
              </w:rPr>
              <w:t xml:space="preserve">An early-career </w:t>
            </w:r>
            <w:r>
              <w:rPr>
                <w:rFonts w:ascii="Arial" w:hAnsi="Arial" w:cs="Arial"/>
                <w:noProof/>
                <w:sz w:val="22"/>
                <w:szCs w:val="22"/>
              </w:rPr>
              <w:t>investigator</w:t>
            </w:r>
            <w:r w:rsidRPr="00887635">
              <w:rPr>
                <w:rFonts w:ascii="Arial" w:hAnsi="Arial" w:cs="Arial"/>
                <w:noProof/>
                <w:sz w:val="22"/>
                <w:szCs w:val="22"/>
              </w:rPr>
              <w:t xml:space="preserve"> is defined as someone within seven years of receiving </w:t>
            </w:r>
            <w:r>
              <w:rPr>
                <w:rFonts w:ascii="Arial" w:hAnsi="Arial" w:cs="Arial"/>
                <w:noProof/>
                <w:sz w:val="22"/>
                <w:szCs w:val="22"/>
              </w:rPr>
              <w:t>his or her</w:t>
            </w:r>
            <w:r w:rsidRPr="00887635">
              <w:rPr>
                <w:rFonts w:ascii="Arial" w:hAnsi="Arial" w:cs="Arial"/>
                <w:noProof/>
                <w:sz w:val="22"/>
                <w:szCs w:val="22"/>
              </w:rPr>
              <w:t xml:space="preserve"> last degree at the time of the award.</w:t>
            </w:r>
          </w:p>
          <w:p w14:paraId="7C3594F0" w14:textId="77777777" w:rsidR="00E76238" w:rsidRPr="00D06B6D" w:rsidRDefault="00E76238" w:rsidP="009209AE">
            <w:pPr>
              <w:pStyle w:val="Header"/>
              <w:tabs>
                <w:tab w:val="clear" w:pos="4320"/>
                <w:tab w:val="clear" w:pos="8640"/>
              </w:tabs>
              <w:rPr>
                <w:rFonts w:ascii="Arial" w:hAnsi="Arial" w:cs="Arial"/>
                <w:szCs w:val="22"/>
              </w:rPr>
            </w:pPr>
          </w:p>
          <w:p w14:paraId="2E9FC821" w14:textId="77777777" w:rsidR="00E76238" w:rsidRPr="00D06B6D" w:rsidRDefault="00E76238" w:rsidP="009209AE">
            <w:pPr>
              <w:pStyle w:val="Header"/>
              <w:tabs>
                <w:tab w:val="clear" w:pos="4320"/>
                <w:tab w:val="clear" w:pos="8640"/>
              </w:tabs>
              <w:rPr>
                <w:rFonts w:ascii="Arial" w:hAnsi="Arial" w:cs="Arial"/>
                <w:szCs w:val="22"/>
              </w:rPr>
            </w:pPr>
            <w:r w:rsidRPr="00D06B6D">
              <w:rPr>
                <w:rFonts w:ascii="Arial" w:hAnsi="Arial" w:cs="Arial"/>
                <w:szCs w:val="22"/>
              </w:rPr>
              <w:t>Comments:</w:t>
            </w:r>
          </w:p>
          <w:p w14:paraId="42CD6717" w14:textId="77777777" w:rsidR="00E76238" w:rsidRPr="00D06B6D" w:rsidRDefault="00E76238" w:rsidP="009209AE">
            <w:pPr>
              <w:pStyle w:val="Header"/>
              <w:tabs>
                <w:tab w:val="clear" w:pos="4320"/>
                <w:tab w:val="clear" w:pos="8640"/>
              </w:tabs>
              <w:rPr>
                <w:rFonts w:ascii="Arial" w:hAnsi="Arial" w:cs="Arial"/>
                <w:szCs w:val="22"/>
              </w:rPr>
            </w:pPr>
          </w:p>
          <w:p w14:paraId="5CF8B3AC" w14:textId="77777777" w:rsidR="00E76238" w:rsidRDefault="00E76238" w:rsidP="009209AE">
            <w:pPr>
              <w:pStyle w:val="Header"/>
              <w:tabs>
                <w:tab w:val="clear" w:pos="4320"/>
                <w:tab w:val="clear" w:pos="8640"/>
              </w:tabs>
              <w:rPr>
                <w:rFonts w:ascii="Arial" w:hAnsi="Arial" w:cs="Arial"/>
                <w:szCs w:val="22"/>
              </w:rPr>
            </w:pPr>
          </w:p>
          <w:p w14:paraId="4C11B0EA" w14:textId="77777777" w:rsidR="00E76238" w:rsidRPr="001735CD" w:rsidRDefault="00E76238" w:rsidP="009209AE">
            <w:pPr>
              <w:pStyle w:val="Header"/>
              <w:tabs>
                <w:tab w:val="clear" w:pos="4320"/>
                <w:tab w:val="clear" w:pos="8640"/>
              </w:tabs>
              <w:rPr>
                <w:rFonts w:ascii="Arial" w:hAnsi="Arial" w:cs="Arial"/>
                <w:b/>
                <w:szCs w:val="22"/>
              </w:rPr>
            </w:pPr>
            <w:r w:rsidRPr="00632BEE">
              <w:rPr>
                <w:rFonts w:ascii="Arial" w:hAnsi="Arial" w:cs="Arial"/>
                <w:b/>
                <w:szCs w:val="22"/>
              </w:rPr>
              <w:t xml:space="preserve">Data Source:  EIS/Committee of Visitors Module.  Select Funding Rate from the Report View drop-down.  After this report is run, use the </w:t>
            </w:r>
            <w:r>
              <w:rPr>
                <w:rFonts w:ascii="Arial" w:hAnsi="Arial" w:cs="Arial"/>
                <w:b/>
                <w:szCs w:val="22"/>
              </w:rPr>
              <w:t xml:space="preserve">Category Filter button to select </w:t>
            </w:r>
            <w:r w:rsidRPr="00632BEE">
              <w:rPr>
                <w:rFonts w:ascii="Arial" w:hAnsi="Arial" w:cs="Arial"/>
                <w:b/>
                <w:szCs w:val="22"/>
              </w:rPr>
              <w:t xml:space="preserve">New PI </w:t>
            </w:r>
            <w:r>
              <w:rPr>
                <w:rFonts w:ascii="Arial" w:hAnsi="Arial" w:cs="Arial"/>
                <w:b/>
                <w:szCs w:val="22"/>
              </w:rPr>
              <w:t xml:space="preserve">for the PI Status filter </w:t>
            </w:r>
            <w:r w:rsidRPr="00632BEE">
              <w:rPr>
                <w:rFonts w:ascii="Arial" w:hAnsi="Arial" w:cs="Arial"/>
                <w:b/>
                <w:szCs w:val="22"/>
              </w:rPr>
              <w:t xml:space="preserve">or New Involvement (PIs &amp; coPIs) </w:t>
            </w:r>
            <w:r>
              <w:rPr>
                <w:rFonts w:ascii="Arial" w:hAnsi="Arial" w:cs="Arial"/>
                <w:b/>
                <w:szCs w:val="22"/>
              </w:rPr>
              <w:t xml:space="preserve"> = Yes.</w:t>
            </w:r>
          </w:p>
        </w:tc>
        <w:tc>
          <w:tcPr>
            <w:tcW w:w="2250" w:type="dxa"/>
          </w:tcPr>
          <w:p w14:paraId="5DBCDC45" w14:textId="77777777" w:rsidR="00E76238" w:rsidRPr="00D06B6D" w:rsidRDefault="00E76238" w:rsidP="009209AE">
            <w:pPr>
              <w:rPr>
                <w:rFonts w:ascii="Arial" w:hAnsi="Arial" w:cs="Arial"/>
                <w:bCs/>
                <w:szCs w:val="22"/>
                <w:lang w:val="fr-FR"/>
              </w:rPr>
            </w:pPr>
          </w:p>
        </w:tc>
      </w:tr>
      <w:tr w:rsidR="00836724" w:rsidRPr="00D06B6D" w14:paraId="71EA27DE" w14:textId="77777777" w:rsidTr="009209AE">
        <w:trPr>
          <w:trHeight w:val="719"/>
        </w:trPr>
        <w:tc>
          <w:tcPr>
            <w:tcW w:w="7758" w:type="dxa"/>
          </w:tcPr>
          <w:p w14:paraId="4C9D98D4" w14:textId="45EC6986" w:rsidR="00836724" w:rsidRDefault="00836724" w:rsidP="00836724">
            <w:pPr>
              <w:pStyle w:val="Header"/>
              <w:tabs>
                <w:tab w:val="clear" w:pos="4320"/>
                <w:tab w:val="clear" w:pos="8640"/>
              </w:tabs>
              <w:ind w:left="720"/>
              <w:rPr>
                <w:rFonts w:ascii="Arial" w:hAnsi="Arial" w:cs="Arial"/>
                <w:szCs w:val="22"/>
              </w:rPr>
            </w:pPr>
          </w:p>
          <w:p w14:paraId="54FCD20F" w14:textId="3F27C753" w:rsidR="00836724" w:rsidRPr="00D06B6D" w:rsidRDefault="007C3463" w:rsidP="00836724">
            <w:pPr>
              <w:pStyle w:val="Header"/>
              <w:tabs>
                <w:tab w:val="clear" w:pos="4320"/>
                <w:tab w:val="clear" w:pos="8640"/>
              </w:tabs>
              <w:rPr>
                <w:rFonts w:ascii="Arial" w:hAnsi="Arial" w:cs="Arial"/>
                <w:szCs w:val="22"/>
              </w:rPr>
            </w:pPr>
            <w:r>
              <w:rPr>
                <w:rFonts w:ascii="Arial" w:hAnsi="Arial" w:cs="Arial"/>
                <w:szCs w:val="22"/>
              </w:rPr>
              <w:t>5</w:t>
            </w:r>
            <w:r w:rsidR="00836724">
              <w:rPr>
                <w:rFonts w:ascii="Arial" w:hAnsi="Arial" w:cs="Arial"/>
                <w:szCs w:val="22"/>
              </w:rPr>
              <w:t xml:space="preserve">.  </w:t>
            </w:r>
            <w:r w:rsidR="00836724" w:rsidRPr="00D06B6D">
              <w:rPr>
                <w:rFonts w:ascii="Arial" w:hAnsi="Arial" w:cs="Arial"/>
                <w:szCs w:val="22"/>
              </w:rPr>
              <w:t>Does the program portfolio have appropriate participation of underrepresented groups</w:t>
            </w:r>
            <w:r w:rsidR="00836724">
              <w:rPr>
                <w:rStyle w:val="FootnoteReference"/>
                <w:rFonts w:ascii="Arial" w:hAnsi="Arial" w:cs="Arial"/>
                <w:szCs w:val="22"/>
              </w:rPr>
              <w:footnoteReference w:id="3"/>
            </w:r>
            <w:r w:rsidR="00836724" w:rsidRPr="00D06B6D">
              <w:rPr>
                <w:rFonts w:ascii="Arial" w:hAnsi="Arial" w:cs="Arial"/>
                <w:szCs w:val="22"/>
              </w:rPr>
              <w:t>?</w:t>
            </w:r>
          </w:p>
          <w:p w14:paraId="02136983" w14:textId="77777777" w:rsidR="00836724" w:rsidRPr="00D06B6D" w:rsidRDefault="00836724" w:rsidP="00836724">
            <w:pPr>
              <w:pStyle w:val="Header"/>
              <w:tabs>
                <w:tab w:val="clear" w:pos="4320"/>
                <w:tab w:val="clear" w:pos="8640"/>
              </w:tabs>
              <w:rPr>
                <w:rFonts w:ascii="Arial" w:hAnsi="Arial" w:cs="Arial"/>
                <w:szCs w:val="22"/>
              </w:rPr>
            </w:pPr>
          </w:p>
          <w:p w14:paraId="3DC374D2" w14:textId="77777777" w:rsidR="00836724" w:rsidRDefault="00836724" w:rsidP="00836724">
            <w:pPr>
              <w:pStyle w:val="Header"/>
              <w:tabs>
                <w:tab w:val="clear" w:pos="4320"/>
                <w:tab w:val="clear" w:pos="8640"/>
              </w:tabs>
              <w:rPr>
                <w:rFonts w:ascii="Arial" w:hAnsi="Arial" w:cs="Arial"/>
                <w:szCs w:val="22"/>
              </w:rPr>
            </w:pPr>
            <w:r w:rsidRPr="00D06B6D">
              <w:rPr>
                <w:rFonts w:ascii="Arial" w:hAnsi="Arial" w:cs="Arial"/>
                <w:szCs w:val="22"/>
              </w:rPr>
              <w:t>Comments:</w:t>
            </w:r>
          </w:p>
          <w:p w14:paraId="0E6578E8" w14:textId="77777777" w:rsidR="00836724" w:rsidRDefault="00836724" w:rsidP="00836724">
            <w:pPr>
              <w:pStyle w:val="Header"/>
              <w:tabs>
                <w:tab w:val="clear" w:pos="4320"/>
                <w:tab w:val="clear" w:pos="8640"/>
              </w:tabs>
              <w:rPr>
                <w:rFonts w:ascii="Arial" w:hAnsi="Arial" w:cs="Arial"/>
                <w:szCs w:val="22"/>
              </w:rPr>
            </w:pPr>
          </w:p>
          <w:p w14:paraId="65DC13E0" w14:textId="77777777" w:rsidR="00836724" w:rsidRDefault="00836724" w:rsidP="00836724">
            <w:pPr>
              <w:pStyle w:val="Header"/>
              <w:tabs>
                <w:tab w:val="clear" w:pos="4320"/>
                <w:tab w:val="clear" w:pos="8640"/>
              </w:tabs>
              <w:rPr>
                <w:rFonts w:ascii="Arial" w:hAnsi="Arial" w:cs="Arial"/>
                <w:szCs w:val="22"/>
              </w:rPr>
            </w:pPr>
          </w:p>
          <w:p w14:paraId="46F37009" w14:textId="77777777" w:rsidR="00836724" w:rsidRDefault="00836724" w:rsidP="00836724">
            <w:pPr>
              <w:pStyle w:val="Header"/>
              <w:tabs>
                <w:tab w:val="clear" w:pos="4320"/>
                <w:tab w:val="clear" w:pos="8640"/>
              </w:tabs>
              <w:rPr>
                <w:rFonts w:ascii="Arial" w:hAnsi="Arial" w:cs="Arial"/>
                <w:szCs w:val="22"/>
              </w:rPr>
            </w:pPr>
          </w:p>
          <w:p w14:paraId="041DE62F" w14:textId="77777777" w:rsidR="00836724" w:rsidRDefault="00836724" w:rsidP="00836724">
            <w:pPr>
              <w:pStyle w:val="Header"/>
              <w:tabs>
                <w:tab w:val="clear" w:pos="4320"/>
                <w:tab w:val="clear" w:pos="8640"/>
              </w:tabs>
              <w:rPr>
                <w:rFonts w:ascii="Arial" w:hAnsi="Arial" w:cs="Arial"/>
                <w:szCs w:val="22"/>
              </w:rPr>
            </w:pPr>
          </w:p>
          <w:p w14:paraId="0A14558C" w14:textId="77777777" w:rsidR="00836724" w:rsidRDefault="00836724" w:rsidP="00836724">
            <w:pPr>
              <w:pStyle w:val="Header"/>
              <w:tabs>
                <w:tab w:val="clear" w:pos="4320"/>
                <w:tab w:val="clear" w:pos="8640"/>
              </w:tabs>
              <w:rPr>
                <w:rFonts w:ascii="Arial" w:hAnsi="Arial" w:cs="Arial"/>
                <w:szCs w:val="22"/>
              </w:rPr>
            </w:pPr>
            <w:r w:rsidRPr="00632BEE">
              <w:rPr>
                <w:rFonts w:ascii="Arial" w:hAnsi="Arial" w:cs="Arial"/>
                <w:b/>
                <w:szCs w:val="22"/>
              </w:rPr>
              <w:t xml:space="preserve">Data Source:  EIS/Committee of Visitors Module.  Select Funding Rate from the Report View drop-down.  After this report is run, use the </w:t>
            </w:r>
            <w:r>
              <w:rPr>
                <w:rFonts w:ascii="Arial" w:hAnsi="Arial" w:cs="Arial"/>
                <w:b/>
                <w:szCs w:val="22"/>
              </w:rPr>
              <w:t>Category Filter button to select Women Involvement = Yes or Minority Involvement = Yes to apply the appropriate filters.</w:t>
            </w:r>
          </w:p>
          <w:p w14:paraId="14FF9AF6" w14:textId="3C52B361" w:rsidR="00836724" w:rsidRPr="00D06B6D" w:rsidRDefault="002659F2" w:rsidP="002659F2">
            <w:pPr>
              <w:pStyle w:val="Header"/>
              <w:tabs>
                <w:tab w:val="clear" w:pos="4320"/>
                <w:tab w:val="clear" w:pos="8640"/>
              </w:tabs>
              <w:rPr>
                <w:rFonts w:ascii="Arial" w:hAnsi="Arial" w:cs="Arial"/>
                <w:szCs w:val="22"/>
              </w:rPr>
            </w:pPr>
            <w:r w:rsidRPr="00836561">
              <w:rPr>
                <w:rFonts w:ascii="Arial" w:hAnsi="Arial" w:cs="Arial"/>
                <w:b/>
                <w:szCs w:val="22"/>
              </w:rPr>
              <w:t>Program Data slides 10, 11, 16, &amp; 17</w:t>
            </w:r>
          </w:p>
        </w:tc>
        <w:tc>
          <w:tcPr>
            <w:tcW w:w="2250" w:type="dxa"/>
          </w:tcPr>
          <w:p w14:paraId="2CE896B3" w14:textId="77777777" w:rsidR="00836724" w:rsidRPr="00D06B6D" w:rsidRDefault="00836724" w:rsidP="00836724">
            <w:pPr>
              <w:rPr>
                <w:rFonts w:ascii="Arial" w:hAnsi="Arial" w:cs="Arial"/>
                <w:bCs/>
                <w:szCs w:val="22"/>
                <w:lang w:val="fr-FR"/>
              </w:rPr>
            </w:pPr>
          </w:p>
        </w:tc>
      </w:tr>
      <w:tr w:rsidR="00836724" w:rsidRPr="00D06B6D" w14:paraId="78FC248C" w14:textId="77777777" w:rsidTr="009209AE">
        <w:trPr>
          <w:trHeight w:val="719"/>
        </w:trPr>
        <w:tc>
          <w:tcPr>
            <w:tcW w:w="7758" w:type="dxa"/>
          </w:tcPr>
          <w:p w14:paraId="7C1306BE" w14:textId="77777777" w:rsidR="00836724" w:rsidRPr="00D06B6D" w:rsidRDefault="00836724" w:rsidP="00836724">
            <w:pPr>
              <w:pStyle w:val="Header"/>
              <w:tabs>
                <w:tab w:val="clear" w:pos="4320"/>
                <w:tab w:val="clear" w:pos="8640"/>
              </w:tabs>
              <w:rPr>
                <w:rFonts w:ascii="Arial" w:hAnsi="Arial" w:cs="Arial"/>
                <w:szCs w:val="22"/>
              </w:rPr>
            </w:pPr>
          </w:p>
          <w:p w14:paraId="00F698D8" w14:textId="183489B4" w:rsidR="00836724" w:rsidRPr="00D06B6D" w:rsidRDefault="007C3463" w:rsidP="00836724">
            <w:pPr>
              <w:pStyle w:val="Header"/>
              <w:tabs>
                <w:tab w:val="clear" w:pos="4320"/>
                <w:tab w:val="clear" w:pos="8640"/>
              </w:tabs>
              <w:rPr>
                <w:rFonts w:ascii="Arial" w:hAnsi="Arial" w:cs="Arial"/>
                <w:szCs w:val="22"/>
              </w:rPr>
            </w:pPr>
            <w:r>
              <w:rPr>
                <w:rFonts w:ascii="Arial" w:hAnsi="Arial" w:cs="Arial"/>
                <w:szCs w:val="22"/>
              </w:rPr>
              <w:t>6</w:t>
            </w:r>
            <w:r w:rsidR="00BD797D">
              <w:rPr>
                <w:rFonts w:ascii="Arial" w:hAnsi="Arial" w:cs="Arial"/>
                <w:szCs w:val="22"/>
              </w:rPr>
              <w:t xml:space="preserve">. </w:t>
            </w:r>
            <w:r w:rsidR="00836724" w:rsidRPr="00D06B6D">
              <w:rPr>
                <w:rFonts w:ascii="Arial" w:hAnsi="Arial" w:cs="Arial"/>
                <w:szCs w:val="22"/>
              </w:rPr>
              <w:t>Is the program relevant to national priorities, agency mission, relevant fields and other constituent needs? Include citations of relevant external reports.</w:t>
            </w:r>
          </w:p>
          <w:p w14:paraId="0F5246A7" w14:textId="77777777" w:rsidR="00836724" w:rsidRPr="00D06B6D" w:rsidRDefault="00836724" w:rsidP="00836724">
            <w:pPr>
              <w:pStyle w:val="Header"/>
              <w:tabs>
                <w:tab w:val="clear" w:pos="4320"/>
                <w:tab w:val="clear" w:pos="8640"/>
              </w:tabs>
              <w:rPr>
                <w:rFonts w:ascii="Arial" w:hAnsi="Arial" w:cs="Arial"/>
                <w:szCs w:val="22"/>
              </w:rPr>
            </w:pPr>
          </w:p>
          <w:p w14:paraId="626D2047" w14:textId="77777777" w:rsidR="00836724" w:rsidRPr="00D06B6D" w:rsidRDefault="00836724" w:rsidP="00836724">
            <w:pPr>
              <w:pStyle w:val="Header"/>
              <w:tabs>
                <w:tab w:val="clear" w:pos="4320"/>
                <w:tab w:val="clear" w:pos="8640"/>
              </w:tabs>
              <w:rPr>
                <w:rFonts w:ascii="Arial" w:hAnsi="Arial" w:cs="Arial"/>
                <w:szCs w:val="22"/>
              </w:rPr>
            </w:pPr>
            <w:r w:rsidRPr="00D06B6D">
              <w:rPr>
                <w:rFonts w:ascii="Arial" w:hAnsi="Arial" w:cs="Arial"/>
                <w:szCs w:val="22"/>
              </w:rPr>
              <w:t>Comments:</w:t>
            </w:r>
          </w:p>
          <w:p w14:paraId="0F7C1E32" w14:textId="77777777" w:rsidR="00836724" w:rsidRPr="00D06B6D" w:rsidRDefault="00836724" w:rsidP="00836724">
            <w:pPr>
              <w:pStyle w:val="Header"/>
              <w:tabs>
                <w:tab w:val="clear" w:pos="4320"/>
                <w:tab w:val="clear" w:pos="8640"/>
              </w:tabs>
              <w:rPr>
                <w:rFonts w:ascii="Arial" w:hAnsi="Arial" w:cs="Arial"/>
                <w:szCs w:val="22"/>
              </w:rPr>
            </w:pPr>
          </w:p>
          <w:p w14:paraId="279F3098" w14:textId="77777777" w:rsidR="00836724" w:rsidRPr="00D06B6D" w:rsidRDefault="00836724" w:rsidP="00836724">
            <w:pPr>
              <w:pStyle w:val="Header"/>
              <w:tabs>
                <w:tab w:val="clear" w:pos="4320"/>
                <w:tab w:val="clear" w:pos="8640"/>
              </w:tabs>
              <w:rPr>
                <w:rFonts w:ascii="Arial" w:hAnsi="Arial" w:cs="Arial"/>
                <w:szCs w:val="22"/>
              </w:rPr>
            </w:pPr>
          </w:p>
          <w:p w14:paraId="2117F530" w14:textId="77777777" w:rsidR="00836724" w:rsidRDefault="00836724" w:rsidP="00836724">
            <w:pPr>
              <w:pStyle w:val="Header"/>
              <w:tabs>
                <w:tab w:val="clear" w:pos="4320"/>
                <w:tab w:val="clear" w:pos="8640"/>
              </w:tabs>
              <w:rPr>
                <w:rFonts w:ascii="Arial" w:hAnsi="Arial" w:cs="Arial"/>
                <w:szCs w:val="22"/>
              </w:rPr>
            </w:pPr>
          </w:p>
          <w:p w14:paraId="2F25EE3B" w14:textId="77777777" w:rsidR="00836724" w:rsidRPr="00D06B6D" w:rsidRDefault="00836724" w:rsidP="00836724">
            <w:pPr>
              <w:pStyle w:val="Header"/>
              <w:tabs>
                <w:tab w:val="clear" w:pos="4320"/>
                <w:tab w:val="clear" w:pos="8640"/>
              </w:tabs>
              <w:rPr>
                <w:rFonts w:ascii="Arial" w:hAnsi="Arial" w:cs="Arial"/>
                <w:szCs w:val="22"/>
              </w:rPr>
            </w:pPr>
          </w:p>
          <w:p w14:paraId="5D312553" w14:textId="77777777" w:rsidR="00836724" w:rsidRPr="00D06B6D" w:rsidRDefault="00836724" w:rsidP="00836724">
            <w:pPr>
              <w:pStyle w:val="Header"/>
              <w:tabs>
                <w:tab w:val="clear" w:pos="4320"/>
                <w:tab w:val="clear" w:pos="8640"/>
              </w:tabs>
              <w:rPr>
                <w:rFonts w:ascii="Arial" w:hAnsi="Arial" w:cs="Arial"/>
                <w:szCs w:val="22"/>
              </w:rPr>
            </w:pPr>
          </w:p>
          <w:p w14:paraId="4171BD77" w14:textId="77777777" w:rsidR="00836724" w:rsidRPr="00632BEE" w:rsidRDefault="00836724" w:rsidP="00836724">
            <w:pPr>
              <w:pStyle w:val="Header"/>
              <w:tabs>
                <w:tab w:val="clear" w:pos="4320"/>
                <w:tab w:val="clear" w:pos="8640"/>
              </w:tabs>
              <w:rPr>
                <w:rFonts w:ascii="Arial" w:hAnsi="Arial" w:cs="Arial"/>
                <w:b/>
                <w:szCs w:val="22"/>
              </w:rPr>
            </w:pPr>
            <w:r w:rsidRPr="00632BEE">
              <w:rPr>
                <w:rFonts w:ascii="Arial" w:hAnsi="Arial" w:cs="Arial"/>
                <w:b/>
                <w:szCs w:val="22"/>
              </w:rPr>
              <w:t>Data Source:  Jackets</w:t>
            </w:r>
          </w:p>
          <w:p w14:paraId="31387D18" w14:textId="77777777" w:rsidR="00836724" w:rsidRDefault="00836724" w:rsidP="00836724">
            <w:pPr>
              <w:pStyle w:val="Header"/>
              <w:tabs>
                <w:tab w:val="clear" w:pos="4320"/>
                <w:tab w:val="clear" w:pos="8640"/>
              </w:tabs>
              <w:ind w:left="720"/>
              <w:rPr>
                <w:rFonts w:ascii="Arial" w:hAnsi="Arial" w:cs="Arial"/>
                <w:szCs w:val="22"/>
              </w:rPr>
            </w:pPr>
          </w:p>
        </w:tc>
        <w:tc>
          <w:tcPr>
            <w:tcW w:w="2250" w:type="dxa"/>
          </w:tcPr>
          <w:p w14:paraId="5F23BC50" w14:textId="77777777" w:rsidR="00836724" w:rsidRPr="00D06B6D" w:rsidRDefault="00836724" w:rsidP="00836724">
            <w:pPr>
              <w:rPr>
                <w:rFonts w:ascii="Arial" w:hAnsi="Arial" w:cs="Arial"/>
                <w:bCs/>
                <w:szCs w:val="22"/>
                <w:lang w:val="fr-FR"/>
              </w:rPr>
            </w:pPr>
          </w:p>
        </w:tc>
      </w:tr>
    </w:tbl>
    <w:p w14:paraId="35E1DC3E" w14:textId="77777777" w:rsidR="007C3463" w:rsidRDefault="007C3463">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2250"/>
      </w:tblGrid>
      <w:tr w:rsidR="00BD797D" w:rsidRPr="00D06B6D" w14:paraId="7B1F6D27" w14:textId="77777777" w:rsidTr="009209AE">
        <w:trPr>
          <w:trHeight w:val="719"/>
        </w:trPr>
        <w:tc>
          <w:tcPr>
            <w:tcW w:w="7758" w:type="dxa"/>
          </w:tcPr>
          <w:p w14:paraId="7FAB7AE2" w14:textId="2D3719B4" w:rsidR="00BD797D" w:rsidRPr="00157C8B" w:rsidRDefault="00BD797D" w:rsidP="00BD797D">
            <w:pPr>
              <w:rPr>
                <w:rFonts w:ascii="Arial" w:hAnsi="Arial" w:cs="Arial"/>
                <w:szCs w:val="22"/>
              </w:rPr>
            </w:pPr>
          </w:p>
          <w:p w14:paraId="70962AE8" w14:textId="083F9CF5" w:rsidR="00BD797D" w:rsidRDefault="007C3463" w:rsidP="00BD797D">
            <w:pPr>
              <w:rPr>
                <w:rFonts w:ascii="Arial" w:hAnsi="Arial" w:cs="Arial"/>
                <w:szCs w:val="22"/>
              </w:rPr>
            </w:pPr>
            <w:r>
              <w:rPr>
                <w:rFonts w:ascii="Arial" w:hAnsi="Arial" w:cs="Arial"/>
                <w:szCs w:val="22"/>
              </w:rPr>
              <w:t>7</w:t>
            </w:r>
            <w:r w:rsidR="00BD797D">
              <w:rPr>
                <w:rFonts w:ascii="Arial" w:hAnsi="Arial" w:cs="Arial"/>
                <w:szCs w:val="22"/>
              </w:rPr>
              <w:t xml:space="preserve">. </w:t>
            </w:r>
            <w:r w:rsidR="00BD797D" w:rsidRPr="00BD797D">
              <w:rPr>
                <w:rFonts w:ascii="Arial" w:hAnsi="Arial" w:cs="Arial"/>
                <w:szCs w:val="22"/>
              </w:rPr>
              <w:t xml:space="preserve"> Are any emerging research areas missing from </w:t>
            </w:r>
            <w:r w:rsidR="00DE29EC">
              <w:rPr>
                <w:rFonts w:ascii="Arial" w:hAnsi="Arial" w:cs="Arial"/>
                <w:szCs w:val="22"/>
              </w:rPr>
              <w:t>the program’s</w:t>
            </w:r>
            <w:r w:rsidR="00BD797D" w:rsidRPr="00BD797D">
              <w:rPr>
                <w:rFonts w:ascii="Arial" w:hAnsi="Arial" w:cs="Arial"/>
                <w:szCs w:val="22"/>
              </w:rPr>
              <w:t xml:space="preserve"> portfolio?</w:t>
            </w:r>
          </w:p>
          <w:p w14:paraId="4D974B41" w14:textId="402ECEA9" w:rsidR="00BD797D" w:rsidRDefault="00BD797D" w:rsidP="00BD797D">
            <w:pPr>
              <w:rPr>
                <w:rFonts w:ascii="Arial" w:hAnsi="Arial" w:cs="Arial"/>
                <w:szCs w:val="22"/>
              </w:rPr>
            </w:pPr>
          </w:p>
          <w:p w14:paraId="5EBAFF43" w14:textId="5634A783" w:rsidR="00BD797D" w:rsidRDefault="00BD797D" w:rsidP="00BD797D">
            <w:pPr>
              <w:rPr>
                <w:rFonts w:ascii="Arial" w:hAnsi="Arial" w:cs="Arial"/>
                <w:szCs w:val="22"/>
              </w:rPr>
            </w:pPr>
          </w:p>
          <w:p w14:paraId="3D0B2D79" w14:textId="70DC4F79" w:rsidR="00913B4A" w:rsidRDefault="00913B4A" w:rsidP="00BD797D">
            <w:pPr>
              <w:rPr>
                <w:rFonts w:ascii="Arial" w:hAnsi="Arial" w:cs="Arial"/>
                <w:szCs w:val="22"/>
              </w:rPr>
            </w:pPr>
          </w:p>
          <w:p w14:paraId="4EE1D0F6" w14:textId="481A5EE2" w:rsidR="00913B4A" w:rsidRDefault="00913B4A" w:rsidP="00BD797D">
            <w:pPr>
              <w:rPr>
                <w:rFonts w:ascii="Arial" w:hAnsi="Arial" w:cs="Arial"/>
                <w:szCs w:val="22"/>
              </w:rPr>
            </w:pPr>
          </w:p>
          <w:p w14:paraId="36B6E50F" w14:textId="77777777" w:rsidR="00913B4A" w:rsidRPr="00BD797D" w:rsidRDefault="00913B4A" w:rsidP="00BD797D">
            <w:pPr>
              <w:rPr>
                <w:rFonts w:ascii="Arial" w:hAnsi="Arial" w:cs="Arial"/>
                <w:szCs w:val="22"/>
              </w:rPr>
            </w:pPr>
          </w:p>
          <w:p w14:paraId="44203646" w14:textId="77777777" w:rsidR="00BD797D" w:rsidRPr="00D06B6D" w:rsidRDefault="00BD797D" w:rsidP="00836724">
            <w:pPr>
              <w:pStyle w:val="Header"/>
              <w:tabs>
                <w:tab w:val="clear" w:pos="4320"/>
                <w:tab w:val="clear" w:pos="8640"/>
              </w:tabs>
              <w:rPr>
                <w:rFonts w:ascii="Arial" w:hAnsi="Arial" w:cs="Arial"/>
                <w:szCs w:val="22"/>
              </w:rPr>
            </w:pPr>
          </w:p>
        </w:tc>
        <w:tc>
          <w:tcPr>
            <w:tcW w:w="2250" w:type="dxa"/>
          </w:tcPr>
          <w:p w14:paraId="22CF05D4" w14:textId="77777777" w:rsidR="00BD797D" w:rsidRPr="00D06B6D" w:rsidRDefault="00BD797D" w:rsidP="00836724">
            <w:pPr>
              <w:rPr>
                <w:rFonts w:ascii="Arial" w:hAnsi="Arial" w:cs="Arial"/>
                <w:bCs/>
                <w:szCs w:val="22"/>
                <w:lang w:val="fr-FR"/>
              </w:rPr>
            </w:pPr>
          </w:p>
        </w:tc>
      </w:tr>
      <w:tr w:rsidR="00836724" w:rsidRPr="00D06B6D" w14:paraId="64CB3A10" w14:textId="77777777" w:rsidTr="009209AE">
        <w:trPr>
          <w:trHeight w:val="719"/>
        </w:trPr>
        <w:tc>
          <w:tcPr>
            <w:tcW w:w="7758" w:type="dxa"/>
          </w:tcPr>
          <w:p w14:paraId="637F7025" w14:textId="77777777" w:rsidR="00836724" w:rsidRPr="00D06B6D" w:rsidRDefault="00836724" w:rsidP="00836724">
            <w:pPr>
              <w:rPr>
                <w:rFonts w:ascii="Arial" w:hAnsi="Arial" w:cs="Arial"/>
                <w:color w:val="000000"/>
                <w:szCs w:val="22"/>
              </w:rPr>
            </w:pPr>
          </w:p>
          <w:p w14:paraId="2AFE30B5" w14:textId="2E9AAF6F" w:rsidR="00836724" w:rsidRPr="00D06B6D" w:rsidRDefault="007C3463" w:rsidP="00836724">
            <w:pPr>
              <w:rPr>
                <w:rFonts w:ascii="Arial" w:hAnsi="Arial" w:cs="Arial"/>
                <w:color w:val="000000"/>
                <w:szCs w:val="22"/>
              </w:rPr>
            </w:pPr>
            <w:r>
              <w:rPr>
                <w:rFonts w:ascii="Arial" w:hAnsi="Arial" w:cs="Arial"/>
                <w:color w:val="000000"/>
                <w:szCs w:val="22"/>
              </w:rPr>
              <w:t>8</w:t>
            </w:r>
            <w:r w:rsidR="00836724" w:rsidRPr="00D06B6D">
              <w:rPr>
                <w:rFonts w:ascii="Arial" w:hAnsi="Arial" w:cs="Arial"/>
                <w:color w:val="000000"/>
                <w:szCs w:val="22"/>
              </w:rPr>
              <w:t>.  Additional comments on the quality of the projects or the balance of the portfolio:</w:t>
            </w:r>
          </w:p>
          <w:p w14:paraId="749F4D7E" w14:textId="77777777" w:rsidR="00836724" w:rsidRDefault="00836724" w:rsidP="00836724">
            <w:pPr>
              <w:rPr>
                <w:rFonts w:ascii="Arial" w:hAnsi="Arial" w:cs="Arial"/>
                <w:color w:val="000000"/>
                <w:szCs w:val="22"/>
              </w:rPr>
            </w:pPr>
          </w:p>
          <w:p w14:paraId="1E6CCE64" w14:textId="217E4BF0" w:rsidR="00836724" w:rsidRDefault="00836724" w:rsidP="00836724">
            <w:pPr>
              <w:rPr>
                <w:rFonts w:ascii="Arial" w:hAnsi="Arial" w:cs="Arial"/>
                <w:color w:val="000000"/>
                <w:szCs w:val="22"/>
              </w:rPr>
            </w:pPr>
          </w:p>
          <w:p w14:paraId="053407B7" w14:textId="77777777" w:rsidR="00913B4A" w:rsidRPr="00D06B6D" w:rsidRDefault="00913B4A" w:rsidP="00836724">
            <w:pPr>
              <w:rPr>
                <w:rFonts w:ascii="Arial" w:hAnsi="Arial" w:cs="Arial"/>
                <w:color w:val="000000"/>
                <w:szCs w:val="22"/>
              </w:rPr>
            </w:pPr>
          </w:p>
          <w:p w14:paraId="4F36904B" w14:textId="77777777" w:rsidR="00836724" w:rsidRDefault="00836724" w:rsidP="00836724">
            <w:pPr>
              <w:rPr>
                <w:rFonts w:ascii="Arial" w:hAnsi="Arial" w:cs="Arial"/>
                <w:bCs/>
                <w:szCs w:val="22"/>
              </w:rPr>
            </w:pPr>
          </w:p>
          <w:p w14:paraId="6BACA940" w14:textId="77777777" w:rsidR="00836724" w:rsidRPr="00D06B6D" w:rsidRDefault="00836724" w:rsidP="00836724">
            <w:pPr>
              <w:pStyle w:val="Header"/>
              <w:tabs>
                <w:tab w:val="clear" w:pos="4320"/>
                <w:tab w:val="clear" w:pos="8640"/>
              </w:tabs>
              <w:rPr>
                <w:rFonts w:ascii="Arial" w:hAnsi="Arial" w:cs="Arial"/>
                <w:szCs w:val="22"/>
              </w:rPr>
            </w:pPr>
          </w:p>
        </w:tc>
        <w:tc>
          <w:tcPr>
            <w:tcW w:w="2250" w:type="dxa"/>
          </w:tcPr>
          <w:p w14:paraId="59E5ED3E" w14:textId="77777777" w:rsidR="00836724" w:rsidRPr="00D06B6D" w:rsidRDefault="00836724" w:rsidP="00836724">
            <w:pPr>
              <w:rPr>
                <w:rFonts w:ascii="Arial" w:hAnsi="Arial" w:cs="Arial"/>
                <w:bCs/>
                <w:szCs w:val="22"/>
                <w:lang w:val="fr-FR"/>
              </w:rPr>
            </w:pPr>
          </w:p>
        </w:tc>
      </w:tr>
    </w:tbl>
    <w:p w14:paraId="3E4E02AB" w14:textId="77777777" w:rsidR="00AE7558" w:rsidRDefault="00AE7558" w:rsidP="00965388">
      <w:pPr>
        <w:rPr>
          <w:rFonts w:ascii="Arial" w:hAnsi="Arial" w:cs="Arial"/>
          <w:i/>
          <w:szCs w:val="22"/>
        </w:rPr>
      </w:pPr>
    </w:p>
    <w:p w14:paraId="51C91CE2" w14:textId="77777777" w:rsidR="00AE7558" w:rsidRPr="00D06B6D" w:rsidRDefault="00AE7558" w:rsidP="00965388">
      <w:pPr>
        <w:rPr>
          <w:rFonts w:ascii="Arial" w:hAnsi="Arial" w:cs="Arial"/>
          <w:bCs/>
          <w:szCs w:val="22"/>
        </w:rPr>
      </w:pPr>
    </w:p>
    <w:p w14:paraId="2C2BBFED" w14:textId="77777777" w:rsidR="00D32F11" w:rsidRDefault="00D32F11">
      <w:pPr>
        <w:pStyle w:val="Heading5"/>
        <w:ind w:right="-180"/>
        <w:rPr>
          <w:rFonts w:ascii="Arial" w:hAnsi="Arial" w:cs="Arial"/>
          <w:color w:val="000000"/>
          <w:szCs w:val="24"/>
        </w:rPr>
      </w:pPr>
    </w:p>
    <w:p w14:paraId="627112AF" w14:textId="77777777" w:rsidR="00AE7558" w:rsidRDefault="00AE7558">
      <w:pPr>
        <w:rPr>
          <w:rFonts w:ascii="Arial" w:hAnsi="Arial" w:cs="Arial"/>
          <w:b/>
          <w:color w:val="000000"/>
          <w:sz w:val="24"/>
          <w:szCs w:val="24"/>
        </w:rPr>
      </w:pPr>
      <w:r>
        <w:rPr>
          <w:rFonts w:ascii="Arial" w:hAnsi="Arial" w:cs="Arial"/>
          <w:color w:val="000000"/>
          <w:szCs w:val="24"/>
        </w:rPr>
        <w:br w:type="page"/>
      </w:r>
    </w:p>
    <w:p w14:paraId="256EB241" w14:textId="1D0EF8F2" w:rsidR="00657CBB" w:rsidRPr="00161F1C" w:rsidRDefault="00657CBB">
      <w:pPr>
        <w:pStyle w:val="Heading5"/>
        <w:ind w:right="-180"/>
        <w:rPr>
          <w:rFonts w:ascii="Arial" w:hAnsi="Arial" w:cs="Arial"/>
          <w:color w:val="000000"/>
          <w:szCs w:val="24"/>
        </w:rPr>
      </w:pPr>
      <w:r w:rsidRPr="00161F1C">
        <w:rPr>
          <w:rFonts w:ascii="Arial" w:hAnsi="Arial" w:cs="Arial"/>
          <w:color w:val="000000"/>
          <w:szCs w:val="24"/>
        </w:rPr>
        <w:lastRenderedPageBreak/>
        <w:t>OTHER TOPICS</w:t>
      </w:r>
    </w:p>
    <w:p w14:paraId="22B92236" w14:textId="77777777" w:rsidR="00657CBB" w:rsidRPr="00D06B6D" w:rsidRDefault="00657CBB">
      <w:pPr>
        <w:rPr>
          <w:rFonts w:ascii="Arial" w:hAnsi="Arial" w:cs="Arial"/>
          <w:snapToGrid w:val="0"/>
          <w:szCs w:val="22"/>
        </w:rPr>
      </w:pPr>
    </w:p>
    <w:p w14:paraId="336226BE" w14:textId="77777777" w:rsidR="00657CBB" w:rsidRPr="00D06B6D" w:rsidRDefault="00657CBB">
      <w:pPr>
        <w:rPr>
          <w:rFonts w:ascii="Arial" w:hAnsi="Arial" w:cs="Arial"/>
          <w:szCs w:val="22"/>
        </w:rPr>
      </w:pPr>
    </w:p>
    <w:p w14:paraId="5775188B" w14:textId="77777777" w:rsidR="00657CBB" w:rsidRPr="00A34DCD" w:rsidRDefault="00657CBB" w:rsidP="002A4EEC">
      <w:pPr>
        <w:pStyle w:val="BodyText"/>
        <w:numPr>
          <w:ilvl w:val="0"/>
          <w:numId w:val="0"/>
        </w:numPr>
        <w:tabs>
          <w:tab w:val="left" w:pos="630"/>
        </w:tabs>
        <w:ind w:left="288" w:hanging="288"/>
        <w:rPr>
          <w:rFonts w:cs="Arial"/>
          <w:b w:val="0"/>
          <w:bCs/>
          <w:color w:val="000000"/>
          <w:sz w:val="22"/>
          <w:szCs w:val="22"/>
        </w:rPr>
      </w:pPr>
      <w:r w:rsidRPr="00A34DCD">
        <w:rPr>
          <w:rFonts w:cs="Arial"/>
          <w:b w:val="0"/>
          <w:color w:val="000000"/>
          <w:sz w:val="22"/>
          <w:szCs w:val="22"/>
        </w:rPr>
        <w:t>1</w:t>
      </w:r>
      <w:r w:rsidR="00C80BB5" w:rsidRPr="00A34DCD">
        <w:rPr>
          <w:rFonts w:cs="Arial"/>
          <w:b w:val="0"/>
          <w:color w:val="000000"/>
          <w:sz w:val="22"/>
          <w:szCs w:val="22"/>
        </w:rPr>
        <w:t>.</w:t>
      </w:r>
      <w:r w:rsidRPr="00A34DCD">
        <w:rPr>
          <w:rFonts w:cs="Arial"/>
          <w:b w:val="0"/>
          <w:color w:val="000000"/>
          <w:sz w:val="22"/>
          <w:szCs w:val="22"/>
        </w:rPr>
        <w:t xml:space="preserve">  Please comment on any program areas in need of improvement or gaps (if any) within program areas.</w:t>
      </w:r>
    </w:p>
    <w:p w14:paraId="423B7E50" w14:textId="77777777" w:rsidR="00657CBB" w:rsidRPr="00A34DCD" w:rsidRDefault="00657CBB">
      <w:pPr>
        <w:pStyle w:val="BodyText"/>
        <w:numPr>
          <w:ilvl w:val="0"/>
          <w:numId w:val="0"/>
        </w:numPr>
        <w:rPr>
          <w:rFonts w:cs="Arial"/>
          <w:b w:val="0"/>
          <w:bCs/>
          <w:color w:val="000000"/>
          <w:sz w:val="22"/>
          <w:szCs w:val="22"/>
        </w:rPr>
      </w:pPr>
    </w:p>
    <w:p w14:paraId="7F699987" w14:textId="77777777" w:rsidR="00657CBB" w:rsidRDefault="00657CBB">
      <w:pPr>
        <w:pStyle w:val="BodyText"/>
        <w:numPr>
          <w:ilvl w:val="0"/>
          <w:numId w:val="0"/>
        </w:numPr>
        <w:rPr>
          <w:rFonts w:cs="Arial"/>
          <w:b w:val="0"/>
          <w:bCs/>
          <w:color w:val="000000"/>
          <w:sz w:val="22"/>
          <w:szCs w:val="22"/>
        </w:rPr>
      </w:pPr>
    </w:p>
    <w:p w14:paraId="1133C16A" w14:textId="77777777" w:rsidR="00A34DCD" w:rsidRPr="00A34DCD" w:rsidRDefault="00A34DCD">
      <w:pPr>
        <w:pStyle w:val="BodyText"/>
        <w:numPr>
          <w:ilvl w:val="0"/>
          <w:numId w:val="0"/>
        </w:numPr>
        <w:rPr>
          <w:rFonts w:cs="Arial"/>
          <w:b w:val="0"/>
          <w:bCs/>
          <w:color w:val="000000"/>
          <w:sz w:val="22"/>
          <w:szCs w:val="22"/>
        </w:rPr>
      </w:pPr>
    </w:p>
    <w:p w14:paraId="098FAC3E" w14:textId="77777777" w:rsidR="00657CBB" w:rsidRPr="00A34DCD" w:rsidRDefault="00657CBB">
      <w:pPr>
        <w:pStyle w:val="BodyText"/>
        <w:numPr>
          <w:ilvl w:val="0"/>
          <w:numId w:val="0"/>
        </w:numPr>
        <w:rPr>
          <w:rFonts w:cs="Arial"/>
          <w:b w:val="0"/>
          <w:bCs/>
          <w:color w:val="000000"/>
          <w:sz w:val="22"/>
          <w:szCs w:val="22"/>
        </w:rPr>
      </w:pPr>
    </w:p>
    <w:p w14:paraId="67CF8ADB" w14:textId="77777777" w:rsidR="00657CBB" w:rsidRPr="00A34DCD" w:rsidRDefault="00657CBB" w:rsidP="002A4EEC">
      <w:pPr>
        <w:pStyle w:val="BodyText"/>
        <w:numPr>
          <w:ilvl w:val="0"/>
          <w:numId w:val="0"/>
        </w:numPr>
        <w:ind w:left="288" w:hanging="288"/>
        <w:rPr>
          <w:rFonts w:cs="Arial"/>
          <w:b w:val="0"/>
          <w:bCs/>
          <w:color w:val="000000"/>
          <w:sz w:val="22"/>
          <w:szCs w:val="22"/>
        </w:rPr>
      </w:pPr>
      <w:r w:rsidRPr="00A34DCD">
        <w:rPr>
          <w:rFonts w:cs="Arial"/>
          <w:b w:val="0"/>
          <w:color w:val="000000"/>
          <w:sz w:val="22"/>
          <w:szCs w:val="22"/>
        </w:rPr>
        <w:t>2</w:t>
      </w:r>
      <w:r w:rsidR="00C80BB5" w:rsidRPr="00A34DCD">
        <w:rPr>
          <w:rFonts w:cs="Arial"/>
          <w:b w:val="0"/>
          <w:color w:val="000000"/>
          <w:sz w:val="22"/>
          <w:szCs w:val="22"/>
        </w:rPr>
        <w:t>.</w:t>
      </w:r>
      <w:r w:rsidRPr="00A34DCD">
        <w:rPr>
          <w:rFonts w:cs="Arial"/>
          <w:b w:val="0"/>
          <w:color w:val="000000"/>
          <w:sz w:val="22"/>
          <w:szCs w:val="22"/>
        </w:rPr>
        <w:t xml:space="preserve">  Please provide comments as appropriate on the program’s performance in meeting program-specific goals and objectives that are not covered by the above questions.</w:t>
      </w:r>
    </w:p>
    <w:p w14:paraId="200EE693" w14:textId="77777777" w:rsidR="00657CBB" w:rsidRPr="00A34DCD" w:rsidRDefault="00657CBB">
      <w:pPr>
        <w:pStyle w:val="BodyText"/>
        <w:numPr>
          <w:ilvl w:val="0"/>
          <w:numId w:val="0"/>
        </w:numPr>
        <w:ind w:left="450" w:hanging="450"/>
        <w:rPr>
          <w:rFonts w:cs="Arial"/>
          <w:b w:val="0"/>
          <w:bCs/>
          <w:color w:val="000000"/>
          <w:sz w:val="22"/>
          <w:szCs w:val="22"/>
        </w:rPr>
      </w:pPr>
    </w:p>
    <w:p w14:paraId="76B06845" w14:textId="77777777" w:rsidR="00657CBB" w:rsidRDefault="00657CBB">
      <w:pPr>
        <w:pStyle w:val="BodyText"/>
        <w:numPr>
          <w:ilvl w:val="0"/>
          <w:numId w:val="0"/>
        </w:numPr>
        <w:ind w:left="450" w:hanging="450"/>
        <w:rPr>
          <w:rFonts w:cs="Arial"/>
          <w:b w:val="0"/>
          <w:bCs/>
          <w:color w:val="000000"/>
          <w:sz w:val="22"/>
          <w:szCs w:val="22"/>
        </w:rPr>
      </w:pPr>
    </w:p>
    <w:p w14:paraId="689D1B38" w14:textId="77777777" w:rsidR="00A34DCD" w:rsidRPr="00A34DCD" w:rsidRDefault="00A34DCD">
      <w:pPr>
        <w:pStyle w:val="BodyText"/>
        <w:numPr>
          <w:ilvl w:val="0"/>
          <w:numId w:val="0"/>
        </w:numPr>
        <w:ind w:left="450" w:hanging="450"/>
        <w:rPr>
          <w:rFonts w:cs="Arial"/>
          <w:b w:val="0"/>
          <w:bCs/>
          <w:color w:val="000000"/>
          <w:sz w:val="22"/>
          <w:szCs w:val="22"/>
        </w:rPr>
      </w:pPr>
    </w:p>
    <w:p w14:paraId="6E2A32CB" w14:textId="77777777" w:rsidR="00657CBB" w:rsidRPr="00A34DCD" w:rsidRDefault="00657CBB">
      <w:pPr>
        <w:pStyle w:val="BodyText"/>
        <w:numPr>
          <w:ilvl w:val="0"/>
          <w:numId w:val="0"/>
        </w:numPr>
        <w:ind w:left="450" w:hanging="450"/>
        <w:rPr>
          <w:rFonts w:cs="Arial"/>
          <w:b w:val="0"/>
          <w:bCs/>
          <w:color w:val="000000"/>
          <w:sz w:val="22"/>
          <w:szCs w:val="22"/>
        </w:rPr>
      </w:pPr>
    </w:p>
    <w:p w14:paraId="63EB94D3" w14:textId="77777777" w:rsidR="00657CBB" w:rsidRPr="00A34DCD" w:rsidRDefault="00657CBB" w:rsidP="002A4EEC">
      <w:pPr>
        <w:ind w:left="288" w:hanging="288"/>
        <w:rPr>
          <w:rFonts w:ascii="Arial" w:hAnsi="Arial" w:cs="Arial"/>
          <w:szCs w:val="22"/>
        </w:rPr>
      </w:pPr>
      <w:r w:rsidRPr="00A34DCD">
        <w:rPr>
          <w:rFonts w:ascii="Arial" w:hAnsi="Arial" w:cs="Arial"/>
          <w:bCs/>
          <w:color w:val="000000"/>
          <w:szCs w:val="22"/>
        </w:rPr>
        <w:t>3</w:t>
      </w:r>
      <w:r w:rsidR="00C80BB5" w:rsidRPr="00A34DCD">
        <w:rPr>
          <w:rFonts w:ascii="Arial" w:hAnsi="Arial" w:cs="Arial"/>
          <w:bCs/>
          <w:color w:val="000000"/>
          <w:szCs w:val="22"/>
        </w:rPr>
        <w:t>.</w:t>
      </w:r>
      <w:r w:rsidRPr="00A34DCD">
        <w:rPr>
          <w:rFonts w:ascii="Arial" w:hAnsi="Arial" w:cs="Arial"/>
          <w:bCs/>
          <w:color w:val="000000"/>
          <w:szCs w:val="22"/>
        </w:rPr>
        <w:t xml:space="preserve">  Please </w:t>
      </w:r>
      <w:r w:rsidRPr="00A34DCD">
        <w:rPr>
          <w:rFonts w:ascii="Arial" w:hAnsi="Arial" w:cs="Arial"/>
          <w:bCs/>
          <w:szCs w:val="22"/>
        </w:rPr>
        <w:t>identify agency-wide issues that should be addressed by NSF to help improve the program's performance.</w:t>
      </w:r>
    </w:p>
    <w:p w14:paraId="5FB93EE3" w14:textId="77777777" w:rsidR="00657CBB" w:rsidRPr="00A34DCD" w:rsidRDefault="00657CBB">
      <w:pPr>
        <w:pStyle w:val="BodyText"/>
        <w:numPr>
          <w:ilvl w:val="0"/>
          <w:numId w:val="0"/>
        </w:numPr>
        <w:ind w:left="450" w:hanging="450"/>
        <w:rPr>
          <w:rFonts w:cs="Arial"/>
          <w:b w:val="0"/>
          <w:bCs/>
          <w:color w:val="000000"/>
          <w:sz w:val="22"/>
          <w:szCs w:val="22"/>
        </w:rPr>
      </w:pPr>
    </w:p>
    <w:p w14:paraId="60AE7B4E" w14:textId="77777777" w:rsidR="00657CBB" w:rsidRPr="00A34DCD" w:rsidRDefault="00657CBB">
      <w:pPr>
        <w:pStyle w:val="BodyText"/>
        <w:numPr>
          <w:ilvl w:val="0"/>
          <w:numId w:val="0"/>
        </w:numPr>
        <w:ind w:left="450" w:hanging="450"/>
        <w:rPr>
          <w:rFonts w:cs="Arial"/>
          <w:b w:val="0"/>
          <w:bCs/>
          <w:color w:val="000000"/>
          <w:sz w:val="22"/>
          <w:szCs w:val="22"/>
        </w:rPr>
      </w:pPr>
    </w:p>
    <w:p w14:paraId="20BD4E4F" w14:textId="77777777" w:rsidR="00657CBB" w:rsidRDefault="00657CBB">
      <w:pPr>
        <w:pStyle w:val="BodyText"/>
        <w:numPr>
          <w:ilvl w:val="0"/>
          <w:numId w:val="0"/>
        </w:numPr>
        <w:ind w:left="450" w:hanging="450"/>
        <w:rPr>
          <w:rFonts w:cs="Arial"/>
          <w:b w:val="0"/>
          <w:bCs/>
          <w:color w:val="000000"/>
          <w:sz w:val="22"/>
          <w:szCs w:val="22"/>
        </w:rPr>
      </w:pPr>
    </w:p>
    <w:p w14:paraId="1971E08D" w14:textId="77777777" w:rsidR="00A34DCD" w:rsidRPr="00A34DCD" w:rsidRDefault="00A34DCD">
      <w:pPr>
        <w:pStyle w:val="BodyText"/>
        <w:numPr>
          <w:ilvl w:val="0"/>
          <w:numId w:val="0"/>
        </w:numPr>
        <w:ind w:left="450" w:hanging="450"/>
        <w:rPr>
          <w:rFonts w:cs="Arial"/>
          <w:b w:val="0"/>
          <w:bCs/>
          <w:color w:val="000000"/>
          <w:sz w:val="22"/>
          <w:szCs w:val="22"/>
        </w:rPr>
      </w:pPr>
    </w:p>
    <w:p w14:paraId="40C04F60" w14:textId="77777777" w:rsidR="00657CBB" w:rsidRPr="00A34DCD" w:rsidRDefault="00657CBB">
      <w:pPr>
        <w:pStyle w:val="BodyText"/>
        <w:numPr>
          <w:ilvl w:val="0"/>
          <w:numId w:val="0"/>
        </w:numPr>
        <w:ind w:left="450" w:hanging="450"/>
        <w:rPr>
          <w:rFonts w:cs="Arial"/>
          <w:b w:val="0"/>
          <w:color w:val="000000"/>
          <w:sz w:val="22"/>
          <w:szCs w:val="22"/>
        </w:rPr>
      </w:pPr>
      <w:r w:rsidRPr="00A34DCD">
        <w:rPr>
          <w:rFonts w:cs="Arial"/>
          <w:b w:val="0"/>
          <w:color w:val="000000"/>
          <w:sz w:val="22"/>
          <w:szCs w:val="22"/>
        </w:rPr>
        <w:t>4</w:t>
      </w:r>
      <w:r w:rsidR="00C80BB5" w:rsidRPr="00A34DCD">
        <w:rPr>
          <w:rFonts w:cs="Arial"/>
          <w:b w:val="0"/>
          <w:color w:val="000000"/>
          <w:sz w:val="22"/>
          <w:szCs w:val="22"/>
        </w:rPr>
        <w:t>.</w:t>
      </w:r>
      <w:r w:rsidRPr="00A34DCD">
        <w:rPr>
          <w:rFonts w:cs="Arial"/>
          <w:b w:val="0"/>
          <w:color w:val="000000"/>
          <w:sz w:val="22"/>
          <w:szCs w:val="22"/>
        </w:rPr>
        <w:t xml:space="preserve">  Please provide comments on any other issues the COV feels are relevant.</w:t>
      </w:r>
    </w:p>
    <w:p w14:paraId="2CB1DAA9" w14:textId="77777777" w:rsidR="00657CBB" w:rsidRPr="00A34DCD" w:rsidRDefault="00657CBB">
      <w:pPr>
        <w:pStyle w:val="BodyText"/>
        <w:numPr>
          <w:ilvl w:val="0"/>
          <w:numId w:val="0"/>
        </w:numPr>
        <w:ind w:left="450" w:hanging="450"/>
        <w:rPr>
          <w:rFonts w:cs="Arial"/>
          <w:b w:val="0"/>
          <w:bCs/>
          <w:color w:val="000000"/>
          <w:sz w:val="22"/>
          <w:szCs w:val="22"/>
        </w:rPr>
      </w:pPr>
    </w:p>
    <w:p w14:paraId="3E1E557E" w14:textId="77777777" w:rsidR="00657CBB" w:rsidRDefault="00657CBB">
      <w:pPr>
        <w:pStyle w:val="BodyText"/>
        <w:numPr>
          <w:ilvl w:val="0"/>
          <w:numId w:val="0"/>
        </w:numPr>
        <w:ind w:left="450" w:hanging="450"/>
        <w:rPr>
          <w:rFonts w:cs="Arial"/>
          <w:b w:val="0"/>
          <w:bCs/>
          <w:color w:val="000000"/>
          <w:sz w:val="22"/>
          <w:szCs w:val="22"/>
        </w:rPr>
      </w:pPr>
    </w:p>
    <w:p w14:paraId="2CC2A348" w14:textId="77777777" w:rsidR="00A34DCD" w:rsidRPr="00A34DCD" w:rsidRDefault="00A34DCD">
      <w:pPr>
        <w:pStyle w:val="BodyText"/>
        <w:numPr>
          <w:ilvl w:val="0"/>
          <w:numId w:val="0"/>
        </w:numPr>
        <w:ind w:left="450" w:hanging="450"/>
        <w:rPr>
          <w:rFonts w:cs="Arial"/>
          <w:b w:val="0"/>
          <w:bCs/>
          <w:color w:val="000000"/>
          <w:sz w:val="22"/>
          <w:szCs w:val="22"/>
        </w:rPr>
      </w:pPr>
    </w:p>
    <w:p w14:paraId="41FED932" w14:textId="77777777" w:rsidR="00657CBB" w:rsidRPr="00A34DCD" w:rsidRDefault="00657CBB">
      <w:pPr>
        <w:pStyle w:val="BodyText"/>
        <w:numPr>
          <w:ilvl w:val="0"/>
          <w:numId w:val="0"/>
        </w:numPr>
        <w:ind w:left="450" w:hanging="450"/>
        <w:rPr>
          <w:rFonts w:cs="Arial"/>
          <w:b w:val="0"/>
          <w:bCs/>
          <w:color w:val="000000"/>
          <w:sz w:val="22"/>
          <w:szCs w:val="22"/>
        </w:rPr>
      </w:pPr>
    </w:p>
    <w:p w14:paraId="68DF3D69" w14:textId="77777777" w:rsidR="00657CBB" w:rsidRPr="00A34DCD" w:rsidRDefault="00657CBB" w:rsidP="002A4EEC">
      <w:pPr>
        <w:ind w:left="288" w:hanging="288"/>
        <w:rPr>
          <w:rFonts w:ascii="Arial" w:hAnsi="Arial" w:cs="Arial"/>
          <w:bCs/>
          <w:color w:val="000000"/>
          <w:szCs w:val="22"/>
        </w:rPr>
      </w:pPr>
      <w:r w:rsidRPr="00A34DCD">
        <w:rPr>
          <w:rFonts w:ascii="Arial" w:hAnsi="Arial" w:cs="Arial"/>
          <w:color w:val="000000"/>
          <w:szCs w:val="22"/>
        </w:rPr>
        <w:t>5</w:t>
      </w:r>
      <w:r w:rsidR="00C80BB5" w:rsidRPr="00A34DCD">
        <w:rPr>
          <w:rFonts w:ascii="Arial" w:hAnsi="Arial" w:cs="Arial"/>
          <w:color w:val="000000"/>
          <w:szCs w:val="22"/>
        </w:rPr>
        <w:t>.</w:t>
      </w:r>
      <w:r w:rsidRPr="00A34DCD">
        <w:rPr>
          <w:rFonts w:ascii="Arial" w:hAnsi="Arial" w:cs="Arial"/>
          <w:color w:val="000000"/>
          <w:szCs w:val="22"/>
        </w:rPr>
        <w:t xml:space="preserve">  NSF would appreciate your comments on how to improve the COV review process, format and report template.</w:t>
      </w:r>
    </w:p>
    <w:p w14:paraId="5743D4B6" w14:textId="77777777" w:rsidR="00657CBB" w:rsidRDefault="00657CBB">
      <w:pPr>
        <w:ind w:left="450" w:hanging="450"/>
        <w:rPr>
          <w:rFonts w:ascii="Arial" w:hAnsi="Arial" w:cs="Arial"/>
          <w:bCs/>
          <w:color w:val="000000"/>
          <w:szCs w:val="22"/>
        </w:rPr>
      </w:pPr>
    </w:p>
    <w:p w14:paraId="604435B6" w14:textId="77777777" w:rsidR="00A34DCD" w:rsidRDefault="00A34DCD">
      <w:pPr>
        <w:ind w:left="450" w:hanging="450"/>
        <w:rPr>
          <w:rFonts w:ascii="Arial" w:hAnsi="Arial" w:cs="Arial"/>
          <w:bCs/>
          <w:color w:val="000000"/>
          <w:szCs w:val="22"/>
        </w:rPr>
      </w:pPr>
    </w:p>
    <w:p w14:paraId="33CD8107" w14:textId="77777777" w:rsidR="00A34DCD" w:rsidRDefault="00A34DCD">
      <w:pPr>
        <w:ind w:left="450" w:hanging="450"/>
        <w:rPr>
          <w:rFonts w:ascii="Arial" w:hAnsi="Arial" w:cs="Arial"/>
          <w:bCs/>
          <w:color w:val="000000"/>
          <w:szCs w:val="22"/>
        </w:rPr>
      </w:pPr>
    </w:p>
    <w:p w14:paraId="6DDBB152" w14:textId="77777777" w:rsidR="001E4A3E" w:rsidRDefault="001E4A3E">
      <w:pPr>
        <w:ind w:left="450" w:hanging="450"/>
        <w:rPr>
          <w:rFonts w:ascii="Arial" w:hAnsi="Arial" w:cs="Arial"/>
          <w:bCs/>
          <w:color w:val="000000"/>
          <w:szCs w:val="22"/>
        </w:rPr>
      </w:pPr>
    </w:p>
    <w:p w14:paraId="202E9771" w14:textId="77777777" w:rsidR="001E4A3E" w:rsidRDefault="001E4A3E" w:rsidP="001E4A3E">
      <w:pPr>
        <w:rPr>
          <w:rFonts w:ascii="Arial" w:hAnsi="Arial" w:cs="Arial"/>
          <w:bCs/>
          <w:color w:val="000000"/>
          <w:szCs w:val="22"/>
        </w:rPr>
      </w:pPr>
      <w:r>
        <w:rPr>
          <w:i/>
          <w:iCs/>
        </w:rPr>
        <w:t>The Committee of Visitors is part of a Federal advisory committee.  The function of Federal advisory committees is advisory only.  Any opinions, findings, conclusions, or recommendations expressed in this material are those of the Advisory Committee, and do not necessarily reflect the views of the National Science Foundation.</w:t>
      </w:r>
    </w:p>
    <w:p w14:paraId="36749F3F" w14:textId="77777777" w:rsidR="00A34DCD" w:rsidRPr="00D06B6D" w:rsidRDefault="00A34DCD">
      <w:pPr>
        <w:ind w:left="450" w:hanging="450"/>
        <w:rPr>
          <w:rFonts w:ascii="Arial" w:hAnsi="Arial" w:cs="Arial"/>
          <w:bCs/>
          <w:color w:val="000000"/>
          <w:szCs w:val="22"/>
        </w:rPr>
      </w:pPr>
    </w:p>
    <w:p w14:paraId="330DFB85" w14:textId="77777777" w:rsidR="00657CBB" w:rsidRPr="00D06B6D" w:rsidRDefault="00657CBB">
      <w:pPr>
        <w:ind w:left="450" w:hanging="450"/>
        <w:rPr>
          <w:rFonts w:ascii="Arial" w:hAnsi="Arial" w:cs="Arial"/>
          <w:color w:val="000000"/>
          <w:szCs w:val="22"/>
        </w:rPr>
      </w:pPr>
    </w:p>
    <w:p w14:paraId="3A76E9AB" w14:textId="77777777" w:rsidR="00657CBB" w:rsidRPr="00D06B6D" w:rsidRDefault="00657CBB">
      <w:pPr>
        <w:ind w:left="450" w:hanging="450"/>
        <w:rPr>
          <w:rFonts w:ascii="Arial" w:hAnsi="Arial" w:cs="Arial"/>
          <w:color w:val="000000"/>
          <w:szCs w:val="22"/>
        </w:rPr>
      </w:pPr>
    </w:p>
    <w:p w14:paraId="7EEF227A" w14:textId="77777777" w:rsidR="00657CBB" w:rsidRPr="00D06B6D" w:rsidRDefault="00657CBB">
      <w:pPr>
        <w:ind w:left="450" w:hanging="450"/>
        <w:rPr>
          <w:rFonts w:ascii="Arial" w:hAnsi="Arial" w:cs="Arial"/>
          <w:color w:val="000000"/>
          <w:szCs w:val="22"/>
        </w:rPr>
      </w:pPr>
      <w:r w:rsidRPr="00D06B6D">
        <w:rPr>
          <w:rFonts w:ascii="Arial" w:hAnsi="Arial" w:cs="Arial"/>
          <w:b/>
          <w:bCs/>
          <w:color w:val="000000"/>
          <w:szCs w:val="22"/>
        </w:rPr>
        <w:t>SIGNATURE BLOCK:</w:t>
      </w:r>
    </w:p>
    <w:p w14:paraId="370AAEF6" w14:textId="77777777" w:rsidR="00657CBB" w:rsidRPr="00D06B6D" w:rsidRDefault="00657CBB">
      <w:pPr>
        <w:ind w:left="450" w:hanging="450"/>
        <w:rPr>
          <w:rFonts w:ascii="Arial" w:hAnsi="Arial" w:cs="Arial"/>
          <w:color w:val="000000"/>
          <w:szCs w:val="22"/>
        </w:rPr>
      </w:pPr>
    </w:p>
    <w:p w14:paraId="2FE6EAF6" w14:textId="77777777" w:rsidR="00657CBB" w:rsidRPr="00D06B6D" w:rsidRDefault="00657CBB">
      <w:pPr>
        <w:ind w:left="450" w:hanging="450"/>
        <w:rPr>
          <w:rFonts w:ascii="Arial" w:hAnsi="Arial" w:cs="Arial"/>
          <w:color w:val="000000"/>
          <w:szCs w:val="22"/>
        </w:rPr>
      </w:pPr>
    </w:p>
    <w:p w14:paraId="48D09FCE" w14:textId="77777777" w:rsidR="00657CBB" w:rsidRPr="00D06B6D" w:rsidRDefault="00657CBB">
      <w:pPr>
        <w:ind w:left="450" w:hanging="450"/>
        <w:rPr>
          <w:rFonts w:ascii="Arial" w:hAnsi="Arial" w:cs="Arial"/>
          <w:color w:val="000000"/>
          <w:szCs w:val="22"/>
        </w:rPr>
      </w:pPr>
    </w:p>
    <w:p w14:paraId="068F83C5" w14:textId="77777777" w:rsidR="00657CBB" w:rsidRPr="00D06B6D" w:rsidRDefault="00657CBB">
      <w:pPr>
        <w:ind w:left="450" w:hanging="450"/>
        <w:rPr>
          <w:rFonts w:ascii="Arial" w:hAnsi="Arial" w:cs="Arial"/>
          <w:color w:val="000000"/>
          <w:szCs w:val="22"/>
        </w:rPr>
      </w:pPr>
    </w:p>
    <w:p w14:paraId="4ABEDF8D" w14:textId="77777777" w:rsidR="00657CBB" w:rsidRPr="00D06B6D" w:rsidRDefault="00657CBB">
      <w:pPr>
        <w:ind w:left="450" w:hanging="450"/>
        <w:rPr>
          <w:rFonts w:ascii="Arial" w:hAnsi="Arial" w:cs="Arial"/>
          <w:color w:val="000000"/>
          <w:szCs w:val="22"/>
        </w:rPr>
      </w:pPr>
      <w:r w:rsidRPr="00D06B6D">
        <w:rPr>
          <w:rFonts w:ascii="Arial" w:hAnsi="Arial" w:cs="Arial"/>
          <w:color w:val="000000"/>
          <w:szCs w:val="22"/>
        </w:rPr>
        <w:t>__________________</w:t>
      </w:r>
    </w:p>
    <w:p w14:paraId="17930CE6" w14:textId="77777777" w:rsidR="00657CBB" w:rsidRPr="00D06B6D" w:rsidRDefault="00657CBB">
      <w:pPr>
        <w:ind w:left="450" w:hanging="450"/>
        <w:rPr>
          <w:rFonts w:ascii="Arial" w:hAnsi="Arial" w:cs="Arial"/>
          <w:color w:val="000000"/>
          <w:szCs w:val="22"/>
        </w:rPr>
      </w:pPr>
    </w:p>
    <w:p w14:paraId="7F62A3E0" w14:textId="77777777" w:rsidR="00657CBB" w:rsidRPr="00D06B6D" w:rsidRDefault="00657CBB">
      <w:pPr>
        <w:ind w:left="450" w:hanging="450"/>
        <w:rPr>
          <w:rFonts w:ascii="Arial" w:hAnsi="Arial" w:cs="Arial"/>
          <w:color w:val="000000"/>
          <w:szCs w:val="22"/>
        </w:rPr>
      </w:pPr>
      <w:r w:rsidRPr="00D06B6D">
        <w:rPr>
          <w:rFonts w:ascii="Arial" w:hAnsi="Arial" w:cs="Arial"/>
          <w:color w:val="000000"/>
          <w:szCs w:val="22"/>
        </w:rPr>
        <w:t>For the [Replace with Name of COV]</w:t>
      </w:r>
    </w:p>
    <w:p w14:paraId="0635BDCB" w14:textId="77777777" w:rsidR="00657CBB" w:rsidRPr="00D06B6D" w:rsidRDefault="00657CBB">
      <w:pPr>
        <w:ind w:left="450" w:hanging="450"/>
        <w:rPr>
          <w:rFonts w:ascii="Arial" w:hAnsi="Arial" w:cs="Arial"/>
          <w:color w:val="000000"/>
          <w:szCs w:val="22"/>
        </w:rPr>
      </w:pPr>
      <w:r w:rsidRPr="00D06B6D">
        <w:rPr>
          <w:rFonts w:ascii="Arial" w:hAnsi="Arial" w:cs="Arial"/>
          <w:color w:val="000000"/>
          <w:szCs w:val="22"/>
        </w:rPr>
        <w:t>[Name of Chair of COV]</w:t>
      </w:r>
    </w:p>
    <w:p w14:paraId="56BEBA22" w14:textId="77777777" w:rsidR="00657CBB" w:rsidRPr="00D06B6D" w:rsidRDefault="00657CBB">
      <w:pPr>
        <w:ind w:left="450" w:hanging="450"/>
        <w:rPr>
          <w:rFonts w:ascii="Arial" w:hAnsi="Arial" w:cs="Arial"/>
          <w:color w:val="000000"/>
          <w:szCs w:val="22"/>
        </w:rPr>
      </w:pPr>
      <w:r w:rsidRPr="00D06B6D">
        <w:rPr>
          <w:rFonts w:ascii="Arial" w:hAnsi="Arial" w:cs="Arial"/>
          <w:color w:val="000000"/>
          <w:szCs w:val="22"/>
        </w:rPr>
        <w:t>Chair</w:t>
      </w:r>
    </w:p>
    <w:p w14:paraId="6DF79CB1" w14:textId="77777777" w:rsidR="00657CBB" w:rsidRPr="00D06B6D" w:rsidRDefault="00657CBB">
      <w:pPr>
        <w:ind w:left="450" w:hanging="450"/>
        <w:rPr>
          <w:rFonts w:ascii="Arial" w:hAnsi="Arial" w:cs="Arial"/>
          <w:color w:val="000000"/>
          <w:szCs w:val="22"/>
        </w:rPr>
      </w:pPr>
    </w:p>
    <w:p w14:paraId="4F43132F" w14:textId="77777777" w:rsidR="00657CBB" w:rsidRPr="00D06B6D" w:rsidRDefault="00657CBB">
      <w:pPr>
        <w:ind w:left="450" w:hanging="450"/>
        <w:rPr>
          <w:rFonts w:ascii="Arial" w:hAnsi="Arial" w:cs="Arial"/>
          <w:color w:val="000000"/>
          <w:szCs w:val="22"/>
        </w:rPr>
      </w:pPr>
    </w:p>
    <w:sectPr w:rsidR="00657CBB" w:rsidRPr="00D06B6D" w:rsidSect="008D4E8B">
      <w:headerReference w:type="default" r:id="rId15"/>
      <w:footerReference w:type="default" r:id="rId16"/>
      <w:pgSz w:w="12240" w:h="15840" w:code="1"/>
      <w:pgMar w:top="990" w:right="1152" w:bottom="900" w:left="1296"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E0AE7" w14:textId="77777777" w:rsidR="008D7030" w:rsidRDefault="008D7030">
      <w:r>
        <w:separator/>
      </w:r>
    </w:p>
  </w:endnote>
  <w:endnote w:type="continuationSeparator" w:id="0">
    <w:p w14:paraId="6C058748" w14:textId="77777777" w:rsidR="008D7030" w:rsidRDefault="008D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EE72" w14:textId="11FF8113" w:rsidR="008D7030" w:rsidRDefault="008D7030">
    <w:pPr>
      <w:pStyle w:val="Footer"/>
      <w:numPr>
        <w:ilvl w:val="0"/>
        <w:numId w:val="1"/>
      </w:numPr>
      <w:rPr>
        <w:b/>
        <w:sz w:val="28"/>
      </w:rPr>
    </w:pPr>
    <w:r>
      <w:rPr>
        <w:snapToGrid w:val="0"/>
      </w:rPr>
      <w:fldChar w:fldCharType="begin"/>
    </w:r>
    <w:r>
      <w:rPr>
        <w:snapToGrid w:val="0"/>
      </w:rPr>
      <w:instrText xml:space="preserve"> PAGE </w:instrText>
    </w:r>
    <w:r>
      <w:rPr>
        <w:snapToGrid w:val="0"/>
      </w:rPr>
      <w:fldChar w:fldCharType="separate"/>
    </w:r>
    <w:r w:rsidR="006903F6">
      <w:rPr>
        <w:noProof/>
        <w:snapToGrid w:val="0"/>
      </w:rPr>
      <w:t>11</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3C6AB" w14:textId="77777777" w:rsidR="008D7030" w:rsidRDefault="008D7030">
      <w:r>
        <w:separator/>
      </w:r>
    </w:p>
  </w:footnote>
  <w:footnote w:type="continuationSeparator" w:id="0">
    <w:p w14:paraId="19F07542" w14:textId="77777777" w:rsidR="008D7030" w:rsidRDefault="008D7030">
      <w:r>
        <w:continuationSeparator/>
      </w:r>
    </w:p>
  </w:footnote>
  <w:footnote w:id="1">
    <w:p w14:paraId="5EDF81D9" w14:textId="77777777" w:rsidR="008D7030" w:rsidRPr="00CB3213" w:rsidRDefault="008D7030">
      <w:pPr>
        <w:pStyle w:val="FootnoteText"/>
        <w:rPr>
          <w:rFonts w:ascii="Arial" w:hAnsi="Arial" w:cs="Arial"/>
        </w:rPr>
      </w:pPr>
      <w:r w:rsidRPr="00CB3213">
        <w:rPr>
          <w:rStyle w:val="FootnoteReference"/>
          <w:rFonts w:ascii="Arial" w:hAnsi="Arial" w:cs="Arial"/>
        </w:rPr>
        <w:footnoteRef/>
      </w:r>
      <w:r w:rsidRPr="00CB3213">
        <w:rPr>
          <w:rFonts w:ascii="Arial" w:hAnsi="Arial" w:cs="Arial"/>
        </w:rPr>
        <w:t xml:space="preserve"> </w:t>
      </w:r>
      <w:r>
        <w:rPr>
          <w:rFonts w:ascii="Arial" w:hAnsi="Arial" w:cs="Arial"/>
        </w:rPr>
        <w:t>This document</w:t>
      </w:r>
      <w:r w:rsidRPr="00CB3213">
        <w:rPr>
          <w:rFonts w:ascii="Arial" w:hAnsi="Arial" w:cs="Arial"/>
        </w:rPr>
        <w:t xml:space="preserve"> has three parts: (1) Policy, (2) Procedures, and (3) Roles &amp; Responsibilities.</w:t>
      </w:r>
    </w:p>
  </w:footnote>
  <w:footnote w:id="2">
    <w:p w14:paraId="2C1CE420" w14:textId="326508C9" w:rsidR="008D7030" w:rsidRDefault="008D7030">
      <w:pPr>
        <w:pStyle w:val="FootnoteText"/>
      </w:pPr>
      <w:r>
        <w:rPr>
          <w:rStyle w:val="FootnoteReference"/>
        </w:rPr>
        <w:footnoteRef/>
      </w:r>
      <w:r>
        <w:t xml:space="preserve"> </w:t>
      </w:r>
      <w:hyperlink r:id="rId1" w:history="1">
        <w:r w:rsidRPr="008B3059">
          <w:rPr>
            <w:rStyle w:val="Hyperlink"/>
          </w:rPr>
          <w:t>NSB-MR-11-22</w:t>
        </w:r>
      </w:hyperlink>
    </w:p>
  </w:footnote>
  <w:footnote w:id="3">
    <w:p w14:paraId="49227F60" w14:textId="64561DF2" w:rsidR="00836724" w:rsidRDefault="004C2286">
      <w:pPr>
        <w:pStyle w:val="FootnoteText"/>
      </w:pPr>
      <w:r>
        <w:rPr>
          <w:rStyle w:val="FootnoteReference"/>
        </w:rPr>
        <w:t>3</w:t>
      </w:r>
      <w:r w:rsidR="00836724">
        <w:t xml:space="preserve"> NSF does not have the legal authority to require principal investigators or reviewers to provide demographic data.  Since provision of such data is voluntary, the demographic data available are incomplete.  This may make it difficult to answer this question for small programs.  However, experience suggests that even with the limited data available, COVs are able to provide a meaningful response to this question for most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9CE5" w14:textId="77777777" w:rsidR="008D7030" w:rsidRDefault="008D7030">
    <w:pPr>
      <w:pStyle w:val="Header"/>
      <w:jc w:val="right"/>
      <w:rPr>
        <w:b/>
        <w:sz w:val="20"/>
      </w:rPr>
    </w:pPr>
  </w:p>
  <w:p w14:paraId="7DC5AC65" w14:textId="77777777" w:rsidR="008D7030" w:rsidRDefault="008D703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EC339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962FD1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5617CE6"/>
    <w:multiLevelType w:val="hybridMultilevel"/>
    <w:tmpl w:val="9094E25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516B4"/>
    <w:multiLevelType w:val="multilevel"/>
    <w:tmpl w:val="526E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75DB3"/>
    <w:multiLevelType w:val="hybridMultilevel"/>
    <w:tmpl w:val="7DAA47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C43C2"/>
    <w:multiLevelType w:val="hybridMultilevel"/>
    <w:tmpl w:val="E806F1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1B3070"/>
    <w:multiLevelType w:val="multilevel"/>
    <w:tmpl w:val="F27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439AA"/>
    <w:multiLevelType w:val="hybridMultilevel"/>
    <w:tmpl w:val="F976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01D9C"/>
    <w:multiLevelType w:val="hybridMultilevel"/>
    <w:tmpl w:val="F50A19E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D573CC"/>
    <w:multiLevelType w:val="hybridMultilevel"/>
    <w:tmpl w:val="047C71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B7C7E"/>
    <w:multiLevelType w:val="hybridMultilevel"/>
    <w:tmpl w:val="B0762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D73CAE"/>
    <w:multiLevelType w:val="hybridMultilevel"/>
    <w:tmpl w:val="4E7A0EB8"/>
    <w:lvl w:ilvl="0" w:tplc="0409000F">
      <w:start w:val="1"/>
      <w:numFmt w:val="decimal"/>
      <w:lvlText w:val="%1."/>
      <w:lvlJc w:val="left"/>
      <w:pPr>
        <w:ind w:left="720" w:hanging="360"/>
      </w:pPr>
      <w:rPr>
        <w:rFonts w:hint="default"/>
      </w:rPr>
    </w:lvl>
    <w:lvl w:ilvl="1" w:tplc="E8F23F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01D4B"/>
    <w:multiLevelType w:val="hybridMultilevel"/>
    <w:tmpl w:val="8EEC89A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B82A31"/>
    <w:multiLevelType w:val="hybridMultilevel"/>
    <w:tmpl w:val="B93E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87961"/>
    <w:multiLevelType w:val="hybridMultilevel"/>
    <w:tmpl w:val="35C2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94583D"/>
    <w:multiLevelType w:val="multilevel"/>
    <w:tmpl w:val="567648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8F3FD8"/>
    <w:multiLevelType w:val="hybridMultilevel"/>
    <w:tmpl w:val="6484AE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024CC"/>
    <w:multiLevelType w:val="multilevel"/>
    <w:tmpl w:val="9094E25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0F0720"/>
    <w:multiLevelType w:val="hybridMultilevel"/>
    <w:tmpl w:val="EDE40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F849C3"/>
    <w:multiLevelType w:val="singleLevel"/>
    <w:tmpl w:val="28C2EBF6"/>
    <w:lvl w:ilvl="0">
      <w:numFmt w:val="bullet"/>
      <w:lvlText w:val="-"/>
      <w:lvlJc w:val="left"/>
      <w:pPr>
        <w:tabs>
          <w:tab w:val="num" w:pos="4515"/>
        </w:tabs>
        <w:ind w:left="4515" w:hanging="360"/>
      </w:pPr>
      <w:rPr>
        <w:rFonts w:hint="default"/>
      </w:rPr>
    </w:lvl>
  </w:abstractNum>
  <w:num w:numId="1">
    <w:abstractNumId w:val="19"/>
  </w:num>
  <w:num w:numId="2">
    <w:abstractNumId w:val="1"/>
  </w:num>
  <w:num w:numId="3">
    <w:abstractNumId w:val="0"/>
  </w:num>
  <w:num w:numId="4">
    <w:abstractNumId w:val="14"/>
  </w:num>
  <w:num w:numId="5">
    <w:abstractNumId w:val="7"/>
  </w:num>
  <w:num w:numId="6">
    <w:abstractNumId w:val="18"/>
  </w:num>
  <w:num w:numId="7">
    <w:abstractNumId w:val="10"/>
  </w:num>
  <w:num w:numId="8">
    <w:abstractNumId w:val="15"/>
  </w:num>
  <w:num w:numId="9">
    <w:abstractNumId w:val="4"/>
  </w:num>
  <w:num w:numId="10">
    <w:abstractNumId w:val="5"/>
  </w:num>
  <w:num w:numId="11">
    <w:abstractNumId w:val="2"/>
  </w:num>
  <w:num w:numId="12">
    <w:abstractNumId w:val="17"/>
  </w:num>
  <w:num w:numId="13">
    <w:abstractNumId w:val="12"/>
  </w:num>
  <w:num w:numId="14">
    <w:abstractNumId w:val="9"/>
  </w:num>
  <w:num w:numId="15">
    <w:abstractNumId w:val="16"/>
  </w:num>
  <w:num w:numId="16">
    <w:abstractNumId w:val="8"/>
  </w:num>
  <w:num w:numId="17">
    <w:abstractNumId w:val="6"/>
  </w:num>
  <w:num w:numId="18">
    <w:abstractNumId w:val="3"/>
  </w:num>
  <w:num w:numId="19">
    <w:abstractNumId w:val="13"/>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94"/>
    <w:rsid w:val="00023100"/>
    <w:rsid w:val="0005501A"/>
    <w:rsid w:val="00081508"/>
    <w:rsid w:val="000B3716"/>
    <w:rsid w:val="000C2647"/>
    <w:rsid w:val="000D7D9F"/>
    <w:rsid w:val="000E05CC"/>
    <w:rsid w:val="000E6412"/>
    <w:rsid w:val="00100305"/>
    <w:rsid w:val="001015AE"/>
    <w:rsid w:val="00107103"/>
    <w:rsid w:val="00113901"/>
    <w:rsid w:val="00117FCB"/>
    <w:rsid w:val="00155CC8"/>
    <w:rsid w:val="00161F1C"/>
    <w:rsid w:val="00162CE3"/>
    <w:rsid w:val="001725C1"/>
    <w:rsid w:val="001735CD"/>
    <w:rsid w:val="001B7C62"/>
    <w:rsid w:val="001D5144"/>
    <w:rsid w:val="001E4A3E"/>
    <w:rsid w:val="001F0C17"/>
    <w:rsid w:val="00205E64"/>
    <w:rsid w:val="00215591"/>
    <w:rsid w:val="00220AB1"/>
    <w:rsid w:val="002338A8"/>
    <w:rsid w:val="00242178"/>
    <w:rsid w:val="0024588F"/>
    <w:rsid w:val="002520FC"/>
    <w:rsid w:val="00252A82"/>
    <w:rsid w:val="00263D3F"/>
    <w:rsid w:val="002659F2"/>
    <w:rsid w:val="00276A8F"/>
    <w:rsid w:val="00290A45"/>
    <w:rsid w:val="0029628D"/>
    <w:rsid w:val="002A2FCA"/>
    <w:rsid w:val="002A4EEC"/>
    <w:rsid w:val="002C0CBD"/>
    <w:rsid w:val="002F78F0"/>
    <w:rsid w:val="00313051"/>
    <w:rsid w:val="0031437A"/>
    <w:rsid w:val="00314E54"/>
    <w:rsid w:val="003252DD"/>
    <w:rsid w:val="00345A6A"/>
    <w:rsid w:val="00352272"/>
    <w:rsid w:val="00394AFF"/>
    <w:rsid w:val="003A4CFF"/>
    <w:rsid w:val="003D2495"/>
    <w:rsid w:val="003D5986"/>
    <w:rsid w:val="003E14E4"/>
    <w:rsid w:val="003F1A50"/>
    <w:rsid w:val="0043567C"/>
    <w:rsid w:val="00443EBD"/>
    <w:rsid w:val="00451210"/>
    <w:rsid w:val="00454351"/>
    <w:rsid w:val="004816A2"/>
    <w:rsid w:val="004838EE"/>
    <w:rsid w:val="004865AC"/>
    <w:rsid w:val="004925F7"/>
    <w:rsid w:val="004A21C7"/>
    <w:rsid w:val="004B1897"/>
    <w:rsid w:val="004C2286"/>
    <w:rsid w:val="004C6AE2"/>
    <w:rsid w:val="004E53F6"/>
    <w:rsid w:val="005000DF"/>
    <w:rsid w:val="00500D9E"/>
    <w:rsid w:val="00522DE4"/>
    <w:rsid w:val="005266F0"/>
    <w:rsid w:val="005354E1"/>
    <w:rsid w:val="00537F13"/>
    <w:rsid w:val="005514C6"/>
    <w:rsid w:val="00552796"/>
    <w:rsid w:val="00560E38"/>
    <w:rsid w:val="00571526"/>
    <w:rsid w:val="005738D5"/>
    <w:rsid w:val="005A5ED9"/>
    <w:rsid w:val="005A730A"/>
    <w:rsid w:val="005E13C6"/>
    <w:rsid w:val="00601DB0"/>
    <w:rsid w:val="0060448A"/>
    <w:rsid w:val="00611194"/>
    <w:rsid w:val="006148B4"/>
    <w:rsid w:val="00623F66"/>
    <w:rsid w:val="00626316"/>
    <w:rsid w:val="00632BEE"/>
    <w:rsid w:val="006350E9"/>
    <w:rsid w:val="0063663B"/>
    <w:rsid w:val="00640404"/>
    <w:rsid w:val="00641EEA"/>
    <w:rsid w:val="00641F49"/>
    <w:rsid w:val="00642DCD"/>
    <w:rsid w:val="00642EEF"/>
    <w:rsid w:val="00651CEE"/>
    <w:rsid w:val="00653A11"/>
    <w:rsid w:val="006564CB"/>
    <w:rsid w:val="00656707"/>
    <w:rsid w:val="00657CBB"/>
    <w:rsid w:val="00661CD4"/>
    <w:rsid w:val="006742C9"/>
    <w:rsid w:val="006903F6"/>
    <w:rsid w:val="006E1C9D"/>
    <w:rsid w:val="006E3239"/>
    <w:rsid w:val="007003CB"/>
    <w:rsid w:val="00764975"/>
    <w:rsid w:val="0077245D"/>
    <w:rsid w:val="00773637"/>
    <w:rsid w:val="00775257"/>
    <w:rsid w:val="00787A54"/>
    <w:rsid w:val="0079611C"/>
    <w:rsid w:val="007A6CE9"/>
    <w:rsid w:val="007B077E"/>
    <w:rsid w:val="007C3463"/>
    <w:rsid w:val="007C3644"/>
    <w:rsid w:val="007C43E0"/>
    <w:rsid w:val="007E096F"/>
    <w:rsid w:val="00835D11"/>
    <w:rsid w:val="00836561"/>
    <w:rsid w:val="00836724"/>
    <w:rsid w:val="00846BE2"/>
    <w:rsid w:val="00850AC7"/>
    <w:rsid w:val="008674EA"/>
    <w:rsid w:val="00870794"/>
    <w:rsid w:val="00887635"/>
    <w:rsid w:val="00897723"/>
    <w:rsid w:val="008A5CB3"/>
    <w:rsid w:val="008B3059"/>
    <w:rsid w:val="008D4E8B"/>
    <w:rsid w:val="008D7030"/>
    <w:rsid w:val="008E4970"/>
    <w:rsid w:val="00913B4A"/>
    <w:rsid w:val="00914FF9"/>
    <w:rsid w:val="00920FEB"/>
    <w:rsid w:val="009432C3"/>
    <w:rsid w:val="009442B7"/>
    <w:rsid w:val="00965388"/>
    <w:rsid w:val="00975D6D"/>
    <w:rsid w:val="009B63FE"/>
    <w:rsid w:val="009C0753"/>
    <w:rsid w:val="009E152D"/>
    <w:rsid w:val="009E2DF5"/>
    <w:rsid w:val="009F2E3F"/>
    <w:rsid w:val="00A02620"/>
    <w:rsid w:val="00A06D39"/>
    <w:rsid w:val="00A1443D"/>
    <w:rsid w:val="00A148EB"/>
    <w:rsid w:val="00A25340"/>
    <w:rsid w:val="00A27217"/>
    <w:rsid w:val="00A27F32"/>
    <w:rsid w:val="00A33D19"/>
    <w:rsid w:val="00A34DCD"/>
    <w:rsid w:val="00A963F2"/>
    <w:rsid w:val="00AA2192"/>
    <w:rsid w:val="00AA7F77"/>
    <w:rsid w:val="00AE199F"/>
    <w:rsid w:val="00AE7558"/>
    <w:rsid w:val="00AF043F"/>
    <w:rsid w:val="00B4688C"/>
    <w:rsid w:val="00B761C7"/>
    <w:rsid w:val="00B855C2"/>
    <w:rsid w:val="00B86386"/>
    <w:rsid w:val="00B90A2D"/>
    <w:rsid w:val="00BA3883"/>
    <w:rsid w:val="00BC10E1"/>
    <w:rsid w:val="00BC3834"/>
    <w:rsid w:val="00BC74B1"/>
    <w:rsid w:val="00BD0C60"/>
    <w:rsid w:val="00BD11A0"/>
    <w:rsid w:val="00BD797D"/>
    <w:rsid w:val="00BF28DB"/>
    <w:rsid w:val="00BF5A6A"/>
    <w:rsid w:val="00BF7A31"/>
    <w:rsid w:val="00C03A86"/>
    <w:rsid w:val="00C03C10"/>
    <w:rsid w:val="00C6682B"/>
    <w:rsid w:val="00C719F7"/>
    <w:rsid w:val="00C72870"/>
    <w:rsid w:val="00C80BB5"/>
    <w:rsid w:val="00CB3213"/>
    <w:rsid w:val="00CC06B8"/>
    <w:rsid w:val="00CD33E8"/>
    <w:rsid w:val="00CD4847"/>
    <w:rsid w:val="00CE6643"/>
    <w:rsid w:val="00D06B6D"/>
    <w:rsid w:val="00D07934"/>
    <w:rsid w:val="00D27AA5"/>
    <w:rsid w:val="00D32F11"/>
    <w:rsid w:val="00D37A43"/>
    <w:rsid w:val="00D82F48"/>
    <w:rsid w:val="00D84A71"/>
    <w:rsid w:val="00D8640D"/>
    <w:rsid w:val="00D879EF"/>
    <w:rsid w:val="00D96F19"/>
    <w:rsid w:val="00D979B4"/>
    <w:rsid w:val="00DB2837"/>
    <w:rsid w:val="00DE29EC"/>
    <w:rsid w:val="00DF0D9B"/>
    <w:rsid w:val="00E00EFD"/>
    <w:rsid w:val="00E43AFD"/>
    <w:rsid w:val="00E630EF"/>
    <w:rsid w:val="00E6402E"/>
    <w:rsid w:val="00E658AF"/>
    <w:rsid w:val="00E75E69"/>
    <w:rsid w:val="00E76238"/>
    <w:rsid w:val="00E95D29"/>
    <w:rsid w:val="00EA311F"/>
    <w:rsid w:val="00EC3A77"/>
    <w:rsid w:val="00ED4CF8"/>
    <w:rsid w:val="00EE14FC"/>
    <w:rsid w:val="00F20A8B"/>
    <w:rsid w:val="00F26E33"/>
    <w:rsid w:val="00F40F7A"/>
    <w:rsid w:val="00F47B69"/>
    <w:rsid w:val="00F62791"/>
    <w:rsid w:val="00F6571F"/>
    <w:rsid w:val="00F70895"/>
    <w:rsid w:val="00F711ED"/>
    <w:rsid w:val="00F80A7C"/>
    <w:rsid w:val="00F94CA8"/>
    <w:rsid w:val="00FA00C6"/>
    <w:rsid w:val="00FC3BA8"/>
    <w:rsid w:val="00FD4259"/>
    <w:rsid w:val="00FE2922"/>
    <w:rsid w:val="00FE3CEA"/>
    <w:rsid w:val="00FF2A0E"/>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34612"/>
  <w15:docId w15:val="{78A90C58-04A9-4EE6-A6F7-678430CD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0EF"/>
    <w:rPr>
      <w:sz w:val="22"/>
    </w:rPr>
  </w:style>
  <w:style w:type="paragraph" w:styleId="Heading1">
    <w:name w:val="heading 1"/>
    <w:basedOn w:val="Normal"/>
    <w:next w:val="Normal"/>
    <w:qFormat/>
    <w:rsid w:val="00E630EF"/>
    <w:pPr>
      <w:keepNext/>
      <w:outlineLvl w:val="0"/>
    </w:pPr>
    <w:rPr>
      <w:b/>
      <w:sz w:val="24"/>
      <w:u w:val="single"/>
    </w:rPr>
  </w:style>
  <w:style w:type="paragraph" w:styleId="Heading2">
    <w:name w:val="heading 2"/>
    <w:basedOn w:val="Normal"/>
    <w:next w:val="Normal"/>
    <w:qFormat/>
    <w:rsid w:val="00E630EF"/>
    <w:pPr>
      <w:keepNext/>
      <w:jc w:val="center"/>
      <w:outlineLvl w:val="1"/>
    </w:pPr>
    <w:rPr>
      <w:b/>
      <w:sz w:val="32"/>
    </w:rPr>
  </w:style>
  <w:style w:type="paragraph" w:styleId="Heading3">
    <w:name w:val="heading 3"/>
    <w:basedOn w:val="Normal"/>
    <w:next w:val="Normal"/>
    <w:qFormat/>
    <w:rsid w:val="00E630EF"/>
    <w:pPr>
      <w:keepNext/>
      <w:outlineLvl w:val="2"/>
    </w:pPr>
    <w:rPr>
      <w:sz w:val="24"/>
    </w:rPr>
  </w:style>
  <w:style w:type="paragraph" w:styleId="Heading4">
    <w:name w:val="heading 4"/>
    <w:basedOn w:val="Normal"/>
    <w:next w:val="Normal"/>
    <w:qFormat/>
    <w:rsid w:val="00E630EF"/>
    <w:pPr>
      <w:keepNext/>
      <w:tabs>
        <w:tab w:val="left" w:pos="360"/>
      </w:tabs>
      <w:ind w:left="720" w:hanging="360"/>
      <w:outlineLvl w:val="3"/>
    </w:pPr>
    <w:rPr>
      <w:sz w:val="24"/>
    </w:rPr>
  </w:style>
  <w:style w:type="paragraph" w:styleId="Heading5">
    <w:name w:val="heading 5"/>
    <w:basedOn w:val="Normal"/>
    <w:next w:val="Normal"/>
    <w:qFormat/>
    <w:rsid w:val="00E630EF"/>
    <w:pPr>
      <w:keepNext/>
      <w:outlineLvl w:val="4"/>
    </w:pPr>
    <w:rPr>
      <w:b/>
      <w:sz w:val="24"/>
    </w:rPr>
  </w:style>
  <w:style w:type="paragraph" w:styleId="Heading6">
    <w:name w:val="heading 6"/>
    <w:basedOn w:val="Normal"/>
    <w:next w:val="Normal"/>
    <w:qFormat/>
    <w:rsid w:val="00E630EF"/>
    <w:pPr>
      <w:keepNext/>
      <w:outlineLvl w:val="5"/>
    </w:pPr>
    <w:rPr>
      <w:b/>
      <w:sz w:val="28"/>
    </w:rPr>
  </w:style>
  <w:style w:type="paragraph" w:styleId="Heading7">
    <w:name w:val="heading 7"/>
    <w:basedOn w:val="Normal"/>
    <w:next w:val="Normal"/>
    <w:qFormat/>
    <w:rsid w:val="00E630EF"/>
    <w:pPr>
      <w:keepNext/>
      <w:outlineLvl w:val="6"/>
    </w:pPr>
    <w:rPr>
      <w:sz w:val="28"/>
    </w:rPr>
  </w:style>
  <w:style w:type="paragraph" w:styleId="Heading8">
    <w:name w:val="heading 8"/>
    <w:basedOn w:val="Normal"/>
    <w:next w:val="Normal"/>
    <w:qFormat/>
    <w:rsid w:val="00E630EF"/>
    <w:pPr>
      <w:keepNext/>
      <w:tabs>
        <w:tab w:val="left" w:pos="720"/>
      </w:tabs>
      <w:outlineLvl w:val="7"/>
    </w:pPr>
    <w:rPr>
      <w:rFonts w:ascii="Arial" w:hAnsi="Arial"/>
      <w:b/>
      <w:color w:val="000000"/>
    </w:rPr>
  </w:style>
  <w:style w:type="paragraph" w:styleId="Heading9">
    <w:name w:val="heading 9"/>
    <w:basedOn w:val="Normal"/>
    <w:next w:val="Normal"/>
    <w:qFormat/>
    <w:rsid w:val="00E630EF"/>
    <w:pPr>
      <w:keepNext/>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0EF"/>
    <w:pPr>
      <w:tabs>
        <w:tab w:val="center" w:pos="4320"/>
        <w:tab w:val="right" w:pos="8640"/>
      </w:tabs>
    </w:pPr>
    <w:rPr>
      <w:sz w:val="20"/>
    </w:rPr>
  </w:style>
  <w:style w:type="character" w:styleId="PageNumber">
    <w:name w:val="page number"/>
    <w:basedOn w:val="DefaultParagraphFont"/>
    <w:rsid w:val="00E630EF"/>
  </w:style>
  <w:style w:type="paragraph" w:styleId="Header">
    <w:name w:val="header"/>
    <w:basedOn w:val="Normal"/>
    <w:link w:val="HeaderChar"/>
    <w:rsid w:val="00E630EF"/>
    <w:pPr>
      <w:tabs>
        <w:tab w:val="center" w:pos="4320"/>
        <w:tab w:val="right" w:pos="8640"/>
      </w:tabs>
    </w:pPr>
  </w:style>
  <w:style w:type="paragraph" w:styleId="Title">
    <w:name w:val="Title"/>
    <w:basedOn w:val="Normal"/>
    <w:qFormat/>
    <w:rsid w:val="00E630EF"/>
    <w:pPr>
      <w:jc w:val="center"/>
    </w:pPr>
    <w:rPr>
      <w:b/>
      <w:sz w:val="24"/>
    </w:rPr>
  </w:style>
  <w:style w:type="paragraph" w:styleId="BodyText">
    <w:name w:val="Body Text"/>
    <w:basedOn w:val="Normal"/>
    <w:link w:val="BodyTextChar"/>
    <w:rsid w:val="00E630EF"/>
    <w:pPr>
      <w:numPr>
        <w:ilvl w:val="12"/>
      </w:numPr>
    </w:pPr>
    <w:rPr>
      <w:rFonts w:ascii="Arial" w:hAnsi="Arial"/>
      <w:b/>
      <w:sz w:val="24"/>
    </w:rPr>
  </w:style>
  <w:style w:type="paragraph" w:styleId="BodyText2">
    <w:name w:val="Body Text 2"/>
    <w:basedOn w:val="Normal"/>
    <w:link w:val="BodyText2Char"/>
    <w:rsid w:val="00E630EF"/>
    <w:rPr>
      <w:sz w:val="24"/>
    </w:rPr>
  </w:style>
  <w:style w:type="paragraph" w:styleId="BodyTextIndent">
    <w:name w:val="Body Text Indent"/>
    <w:basedOn w:val="Normal"/>
    <w:rsid w:val="00E630EF"/>
    <w:pPr>
      <w:ind w:left="360"/>
    </w:pPr>
  </w:style>
  <w:style w:type="paragraph" w:styleId="BodyTextIndent2">
    <w:name w:val="Body Text Indent 2"/>
    <w:basedOn w:val="Normal"/>
    <w:rsid w:val="00E630EF"/>
    <w:pPr>
      <w:tabs>
        <w:tab w:val="left" w:pos="720"/>
      </w:tabs>
      <w:ind w:left="720"/>
    </w:pPr>
  </w:style>
  <w:style w:type="paragraph" w:styleId="BodyText3">
    <w:name w:val="Body Text 3"/>
    <w:basedOn w:val="Normal"/>
    <w:rsid w:val="00E630EF"/>
    <w:pPr>
      <w:jc w:val="both"/>
    </w:pPr>
    <w:rPr>
      <w:sz w:val="24"/>
    </w:rPr>
  </w:style>
  <w:style w:type="paragraph" w:styleId="DocumentMap">
    <w:name w:val="Document Map"/>
    <w:basedOn w:val="Normal"/>
    <w:semiHidden/>
    <w:rsid w:val="00E630EF"/>
    <w:pPr>
      <w:shd w:val="clear" w:color="auto" w:fill="000080"/>
    </w:pPr>
    <w:rPr>
      <w:rFonts w:ascii="Tahoma" w:hAnsi="Tahoma"/>
    </w:rPr>
  </w:style>
  <w:style w:type="paragraph" w:styleId="List">
    <w:name w:val="List"/>
    <w:basedOn w:val="Normal"/>
    <w:rsid w:val="00E630EF"/>
    <w:pPr>
      <w:ind w:left="360" w:hanging="360"/>
    </w:pPr>
  </w:style>
  <w:style w:type="paragraph" w:styleId="List2">
    <w:name w:val="List 2"/>
    <w:basedOn w:val="Normal"/>
    <w:rsid w:val="00E630EF"/>
    <w:pPr>
      <w:ind w:left="720" w:hanging="360"/>
    </w:pPr>
  </w:style>
  <w:style w:type="paragraph" w:styleId="ListBullet2">
    <w:name w:val="List Bullet 2"/>
    <w:basedOn w:val="Normal"/>
    <w:autoRedefine/>
    <w:rsid w:val="00E630EF"/>
    <w:pPr>
      <w:numPr>
        <w:numId w:val="2"/>
      </w:numPr>
    </w:pPr>
  </w:style>
  <w:style w:type="paragraph" w:styleId="ListBullet3">
    <w:name w:val="List Bullet 3"/>
    <w:basedOn w:val="Normal"/>
    <w:autoRedefine/>
    <w:rsid w:val="00E630EF"/>
    <w:pPr>
      <w:numPr>
        <w:numId w:val="3"/>
      </w:numPr>
    </w:pPr>
  </w:style>
  <w:style w:type="character" w:styleId="Hyperlink">
    <w:name w:val="Hyperlink"/>
    <w:basedOn w:val="DefaultParagraphFont"/>
    <w:rsid w:val="00E630EF"/>
    <w:rPr>
      <w:color w:val="0000FF"/>
      <w:u w:val="single"/>
    </w:rPr>
  </w:style>
  <w:style w:type="paragraph" w:styleId="BodyTextIndent3">
    <w:name w:val="Body Text Indent 3"/>
    <w:basedOn w:val="Normal"/>
    <w:rsid w:val="00E630EF"/>
    <w:pPr>
      <w:pBdr>
        <w:top w:val="single" w:sz="4" w:space="1" w:color="auto"/>
        <w:left w:val="single" w:sz="4" w:space="4" w:color="auto"/>
        <w:bottom w:val="single" w:sz="4" w:space="1" w:color="auto"/>
        <w:right w:val="single" w:sz="4" w:space="4" w:color="auto"/>
      </w:pBdr>
      <w:ind w:left="720" w:hanging="720"/>
    </w:pPr>
    <w:rPr>
      <w:rFonts w:ascii="Arial" w:hAnsi="Arial"/>
    </w:rPr>
  </w:style>
  <w:style w:type="paragraph" w:styleId="FootnoteText">
    <w:name w:val="footnote text"/>
    <w:basedOn w:val="Normal"/>
    <w:semiHidden/>
    <w:rsid w:val="00E630EF"/>
    <w:rPr>
      <w:sz w:val="20"/>
    </w:rPr>
  </w:style>
  <w:style w:type="character" w:styleId="FootnoteReference">
    <w:name w:val="footnote reference"/>
    <w:basedOn w:val="DefaultParagraphFont"/>
    <w:semiHidden/>
    <w:rsid w:val="00E630EF"/>
    <w:rPr>
      <w:vertAlign w:val="superscript"/>
    </w:rPr>
  </w:style>
  <w:style w:type="paragraph" w:customStyle="1" w:styleId="DefaultText">
    <w:name w:val="Default Text"/>
    <w:basedOn w:val="Normal"/>
    <w:rsid w:val="00E630EF"/>
    <w:rPr>
      <w:sz w:val="24"/>
    </w:rPr>
  </w:style>
  <w:style w:type="character" w:styleId="FollowedHyperlink">
    <w:name w:val="FollowedHyperlink"/>
    <w:basedOn w:val="DefaultParagraphFont"/>
    <w:rsid w:val="00E630EF"/>
    <w:rPr>
      <w:color w:val="800080"/>
      <w:u w:val="single"/>
    </w:rPr>
  </w:style>
  <w:style w:type="paragraph" w:styleId="BalloonText">
    <w:name w:val="Balloon Text"/>
    <w:basedOn w:val="Normal"/>
    <w:semiHidden/>
    <w:rsid w:val="00611194"/>
    <w:rPr>
      <w:rFonts w:ascii="Tahoma" w:hAnsi="Tahoma" w:cs="Tahoma"/>
      <w:sz w:val="16"/>
      <w:szCs w:val="16"/>
    </w:rPr>
  </w:style>
  <w:style w:type="character" w:customStyle="1" w:styleId="HeaderChar">
    <w:name w:val="Header Char"/>
    <w:basedOn w:val="DefaultParagraphFont"/>
    <w:link w:val="Header"/>
    <w:rsid w:val="00965388"/>
    <w:rPr>
      <w:sz w:val="22"/>
    </w:rPr>
  </w:style>
  <w:style w:type="character" w:customStyle="1" w:styleId="BodyTextChar">
    <w:name w:val="Body Text Char"/>
    <w:basedOn w:val="DefaultParagraphFont"/>
    <w:link w:val="BodyText"/>
    <w:rsid w:val="00965388"/>
    <w:rPr>
      <w:rFonts w:ascii="Arial" w:hAnsi="Arial"/>
      <w:b/>
      <w:sz w:val="24"/>
    </w:rPr>
  </w:style>
  <w:style w:type="character" w:customStyle="1" w:styleId="BodyText2Char">
    <w:name w:val="Body Text 2 Char"/>
    <w:basedOn w:val="DefaultParagraphFont"/>
    <w:link w:val="BodyText2"/>
    <w:rsid w:val="00965388"/>
    <w:rPr>
      <w:sz w:val="24"/>
    </w:rPr>
  </w:style>
  <w:style w:type="character" w:customStyle="1" w:styleId="FooterChar">
    <w:name w:val="Footer Char"/>
    <w:basedOn w:val="DefaultParagraphFont"/>
    <w:link w:val="Footer"/>
    <w:uiPriority w:val="99"/>
    <w:rsid w:val="00887635"/>
  </w:style>
  <w:style w:type="paragraph" w:styleId="NormalWeb">
    <w:name w:val="Normal (Web)"/>
    <w:basedOn w:val="Normal"/>
    <w:uiPriority w:val="99"/>
    <w:unhideWhenUsed/>
    <w:rsid w:val="008D4E8B"/>
    <w:pPr>
      <w:spacing w:before="100" w:beforeAutospacing="1" w:after="100" w:afterAutospacing="1"/>
    </w:pPr>
    <w:rPr>
      <w:rFonts w:ascii="Times" w:hAnsi="Times"/>
      <w:sz w:val="20"/>
    </w:rPr>
  </w:style>
  <w:style w:type="character" w:styleId="UnresolvedMention">
    <w:name w:val="Unresolved Mention"/>
    <w:basedOn w:val="DefaultParagraphFont"/>
    <w:uiPriority w:val="99"/>
    <w:semiHidden/>
    <w:unhideWhenUsed/>
    <w:rsid w:val="008B3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79241">
      <w:bodyDiv w:val="1"/>
      <w:marLeft w:val="0"/>
      <w:marRight w:val="0"/>
      <w:marTop w:val="0"/>
      <w:marBottom w:val="0"/>
      <w:divBdr>
        <w:top w:val="none" w:sz="0" w:space="0" w:color="auto"/>
        <w:left w:val="none" w:sz="0" w:space="0" w:color="auto"/>
        <w:bottom w:val="none" w:sz="0" w:space="0" w:color="auto"/>
        <w:right w:val="none" w:sz="0" w:space="0" w:color="auto"/>
      </w:divBdr>
      <w:divsChild>
        <w:div w:id="640581003">
          <w:marLeft w:val="0"/>
          <w:marRight w:val="0"/>
          <w:marTop w:val="0"/>
          <w:marBottom w:val="0"/>
          <w:divBdr>
            <w:top w:val="none" w:sz="0" w:space="0" w:color="auto"/>
            <w:left w:val="none" w:sz="0" w:space="0" w:color="auto"/>
            <w:bottom w:val="none" w:sz="0" w:space="0" w:color="auto"/>
            <w:right w:val="none" w:sz="0" w:space="0" w:color="auto"/>
          </w:divBdr>
        </w:div>
        <w:div w:id="1741172909">
          <w:marLeft w:val="0"/>
          <w:marRight w:val="0"/>
          <w:marTop w:val="0"/>
          <w:marBottom w:val="0"/>
          <w:divBdr>
            <w:top w:val="none" w:sz="0" w:space="0" w:color="auto"/>
            <w:left w:val="none" w:sz="0" w:space="0" w:color="auto"/>
            <w:bottom w:val="none" w:sz="0" w:space="0" w:color="auto"/>
            <w:right w:val="none" w:sz="0" w:space="0" w:color="auto"/>
          </w:divBdr>
        </w:div>
        <w:div w:id="94446115">
          <w:marLeft w:val="0"/>
          <w:marRight w:val="0"/>
          <w:marTop w:val="0"/>
          <w:marBottom w:val="0"/>
          <w:divBdr>
            <w:top w:val="none" w:sz="0" w:space="0" w:color="auto"/>
            <w:left w:val="none" w:sz="0" w:space="0" w:color="auto"/>
            <w:bottom w:val="none" w:sz="0" w:space="0" w:color="auto"/>
            <w:right w:val="none" w:sz="0" w:space="0" w:color="auto"/>
          </w:divBdr>
        </w:div>
        <w:div w:id="799346464">
          <w:marLeft w:val="0"/>
          <w:marRight w:val="0"/>
          <w:marTop w:val="0"/>
          <w:marBottom w:val="0"/>
          <w:divBdr>
            <w:top w:val="none" w:sz="0" w:space="0" w:color="auto"/>
            <w:left w:val="none" w:sz="0" w:space="0" w:color="auto"/>
            <w:bottom w:val="none" w:sz="0" w:space="0" w:color="auto"/>
            <w:right w:val="none" w:sz="0" w:space="0" w:color="auto"/>
          </w:divBdr>
        </w:div>
        <w:div w:id="1280722947">
          <w:marLeft w:val="0"/>
          <w:marRight w:val="0"/>
          <w:marTop w:val="0"/>
          <w:marBottom w:val="0"/>
          <w:divBdr>
            <w:top w:val="none" w:sz="0" w:space="0" w:color="auto"/>
            <w:left w:val="none" w:sz="0" w:space="0" w:color="auto"/>
            <w:bottom w:val="none" w:sz="0" w:space="0" w:color="auto"/>
            <w:right w:val="none" w:sz="0" w:space="0" w:color="auto"/>
          </w:divBdr>
        </w:div>
        <w:div w:id="1201019695">
          <w:marLeft w:val="0"/>
          <w:marRight w:val="0"/>
          <w:marTop w:val="0"/>
          <w:marBottom w:val="0"/>
          <w:divBdr>
            <w:top w:val="none" w:sz="0" w:space="0" w:color="auto"/>
            <w:left w:val="none" w:sz="0" w:space="0" w:color="auto"/>
            <w:bottom w:val="none" w:sz="0" w:space="0" w:color="auto"/>
            <w:right w:val="none" w:sz="0" w:space="0" w:color="auto"/>
          </w:divBdr>
        </w:div>
        <w:div w:id="2000036480">
          <w:marLeft w:val="0"/>
          <w:marRight w:val="0"/>
          <w:marTop w:val="0"/>
          <w:marBottom w:val="0"/>
          <w:divBdr>
            <w:top w:val="none" w:sz="0" w:space="0" w:color="auto"/>
            <w:left w:val="none" w:sz="0" w:space="0" w:color="auto"/>
            <w:bottom w:val="none" w:sz="0" w:space="0" w:color="auto"/>
            <w:right w:val="none" w:sz="0" w:space="0" w:color="auto"/>
          </w:divBdr>
        </w:div>
        <w:div w:id="390152272">
          <w:marLeft w:val="0"/>
          <w:marRight w:val="0"/>
          <w:marTop w:val="0"/>
          <w:marBottom w:val="0"/>
          <w:divBdr>
            <w:top w:val="none" w:sz="0" w:space="0" w:color="auto"/>
            <w:left w:val="none" w:sz="0" w:space="0" w:color="auto"/>
            <w:bottom w:val="none" w:sz="0" w:space="0" w:color="auto"/>
            <w:right w:val="none" w:sz="0" w:space="0" w:color="auto"/>
          </w:divBdr>
        </w:div>
        <w:div w:id="1624380140">
          <w:marLeft w:val="0"/>
          <w:marRight w:val="0"/>
          <w:marTop w:val="0"/>
          <w:marBottom w:val="0"/>
          <w:divBdr>
            <w:top w:val="none" w:sz="0" w:space="0" w:color="auto"/>
            <w:left w:val="none" w:sz="0" w:space="0" w:color="auto"/>
            <w:bottom w:val="none" w:sz="0" w:space="0" w:color="auto"/>
            <w:right w:val="none" w:sz="0" w:space="0" w:color="auto"/>
          </w:divBdr>
        </w:div>
        <w:div w:id="1839224119">
          <w:marLeft w:val="0"/>
          <w:marRight w:val="0"/>
          <w:marTop w:val="0"/>
          <w:marBottom w:val="0"/>
          <w:divBdr>
            <w:top w:val="none" w:sz="0" w:space="0" w:color="auto"/>
            <w:left w:val="none" w:sz="0" w:space="0" w:color="auto"/>
            <w:bottom w:val="none" w:sz="0" w:space="0" w:color="auto"/>
            <w:right w:val="none" w:sz="0" w:space="0" w:color="auto"/>
          </w:divBdr>
        </w:div>
        <w:div w:id="859708021">
          <w:marLeft w:val="0"/>
          <w:marRight w:val="0"/>
          <w:marTop w:val="0"/>
          <w:marBottom w:val="0"/>
          <w:divBdr>
            <w:top w:val="none" w:sz="0" w:space="0" w:color="auto"/>
            <w:left w:val="none" w:sz="0" w:space="0" w:color="auto"/>
            <w:bottom w:val="none" w:sz="0" w:space="0" w:color="auto"/>
            <w:right w:val="none" w:sz="0" w:space="0" w:color="auto"/>
          </w:divBdr>
        </w:div>
        <w:div w:id="2076858017">
          <w:marLeft w:val="0"/>
          <w:marRight w:val="0"/>
          <w:marTop w:val="0"/>
          <w:marBottom w:val="0"/>
          <w:divBdr>
            <w:top w:val="none" w:sz="0" w:space="0" w:color="auto"/>
            <w:left w:val="none" w:sz="0" w:space="0" w:color="auto"/>
            <w:bottom w:val="none" w:sz="0" w:space="0" w:color="auto"/>
            <w:right w:val="none" w:sz="0" w:space="0" w:color="auto"/>
          </w:divBdr>
        </w:div>
        <w:div w:id="1926301909">
          <w:marLeft w:val="0"/>
          <w:marRight w:val="0"/>
          <w:marTop w:val="0"/>
          <w:marBottom w:val="0"/>
          <w:divBdr>
            <w:top w:val="none" w:sz="0" w:space="0" w:color="auto"/>
            <w:left w:val="none" w:sz="0" w:space="0" w:color="auto"/>
            <w:bottom w:val="none" w:sz="0" w:space="0" w:color="auto"/>
            <w:right w:val="none" w:sz="0" w:space="0" w:color="auto"/>
          </w:divBdr>
        </w:div>
        <w:div w:id="1407220708">
          <w:marLeft w:val="0"/>
          <w:marRight w:val="0"/>
          <w:marTop w:val="0"/>
          <w:marBottom w:val="0"/>
          <w:divBdr>
            <w:top w:val="none" w:sz="0" w:space="0" w:color="auto"/>
            <w:left w:val="none" w:sz="0" w:space="0" w:color="auto"/>
            <w:bottom w:val="none" w:sz="0" w:space="0" w:color="auto"/>
            <w:right w:val="none" w:sz="0" w:space="0" w:color="auto"/>
          </w:divBdr>
        </w:div>
        <w:div w:id="2030641544">
          <w:marLeft w:val="0"/>
          <w:marRight w:val="0"/>
          <w:marTop w:val="0"/>
          <w:marBottom w:val="0"/>
          <w:divBdr>
            <w:top w:val="none" w:sz="0" w:space="0" w:color="auto"/>
            <w:left w:val="none" w:sz="0" w:space="0" w:color="auto"/>
            <w:bottom w:val="none" w:sz="0" w:space="0" w:color="auto"/>
            <w:right w:val="none" w:sz="0" w:space="0" w:color="auto"/>
          </w:divBdr>
        </w:div>
        <w:div w:id="1635595467">
          <w:marLeft w:val="0"/>
          <w:marRight w:val="0"/>
          <w:marTop w:val="0"/>
          <w:marBottom w:val="0"/>
          <w:divBdr>
            <w:top w:val="none" w:sz="0" w:space="0" w:color="auto"/>
            <w:left w:val="none" w:sz="0" w:space="0" w:color="auto"/>
            <w:bottom w:val="none" w:sz="0" w:space="0" w:color="auto"/>
            <w:right w:val="none" w:sz="0" w:space="0" w:color="auto"/>
          </w:divBdr>
        </w:div>
        <w:div w:id="1515337204">
          <w:marLeft w:val="0"/>
          <w:marRight w:val="0"/>
          <w:marTop w:val="0"/>
          <w:marBottom w:val="0"/>
          <w:divBdr>
            <w:top w:val="none" w:sz="0" w:space="0" w:color="auto"/>
            <w:left w:val="none" w:sz="0" w:space="0" w:color="auto"/>
            <w:bottom w:val="none" w:sz="0" w:space="0" w:color="auto"/>
            <w:right w:val="none" w:sz="0" w:space="0" w:color="auto"/>
          </w:divBdr>
        </w:div>
        <w:div w:id="1798599928">
          <w:marLeft w:val="0"/>
          <w:marRight w:val="0"/>
          <w:marTop w:val="0"/>
          <w:marBottom w:val="0"/>
          <w:divBdr>
            <w:top w:val="none" w:sz="0" w:space="0" w:color="auto"/>
            <w:left w:val="none" w:sz="0" w:space="0" w:color="auto"/>
            <w:bottom w:val="none" w:sz="0" w:space="0" w:color="auto"/>
            <w:right w:val="none" w:sz="0" w:space="0" w:color="auto"/>
          </w:divBdr>
        </w:div>
        <w:div w:id="1961036383">
          <w:marLeft w:val="0"/>
          <w:marRight w:val="0"/>
          <w:marTop w:val="0"/>
          <w:marBottom w:val="0"/>
          <w:divBdr>
            <w:top w:val="none" w:sz="0" w:space="0" w:color="auto"/>
            <w:left w:val="none" w:sz="0" w:space="0" w:color="auto"/>
            <w:bottom w:val="none" w:sz="0" w:space="0" w:color="auto"/>
            <w:right w:val="none" w:sz="0" w:space="0" w:color="auto"/>
          </w:divBdr>
        </w:div>
        <w:div w:id="1449617839">
          <w:marLeft w:val="0"/>
          <w:marRight w:val="0"/>
          <w:marTop w:val="0"/>
          <w:marBottom w:val="0"/>
          <w:divBdr>
            <w:top w:val="none" w:sz="0" w:space="0" w:color="auto"/>
            <w:left w:val="none" w:sz="0" w:space="0" w:color="auto"/>
            <w:bottom w:val="none" w:sz="0" w:space="0" w:color="auto"/>
            <w:right w:val="none" w:sz="0" w:space="0" w:color="auto"/>
          </w:divBdr>
        </w:div>
        <w:div w:id="409352074">
          <w:marLeft w:val="0"/>
          <w:marRight w:val="0"/>
          <w:marTop w:val="0"/>
          <w:marBottom w:val="0"/>
          <w:divBdr>
            <w:top w:val="none" w:sz="0" w:space="0" w:color="auto"/>
            <w:left w:val="none" w:sz="0" w:space="0" w:color="auto"/>
            <w:bottom w:val="none" w:sz="0" w:space="0" w:color="auto"/>
            <w:right w:val="none" w:sz="0" w:space="0" w:color="auto"/>
          </w:divBdr>
        </w:div>
        <w:div w:id="974988121">
          <w:marLeft w:val="0"/>
          <w:marRight w:val="0"/>
          <w:marTop w:val="0"/>
          <w:marBottom w:val="0"/>
          <w:divBdr>
            <w:top w:val="none" w:sz="0" w:space="0" w:color="auto"/>
            <w:left w:val="none" w:sz="0" w:space="0" w:color="auto"/>
            <w:bottom w:val="none" w:sz="0" w:space="0" w:color="auto"/>
            <w:right w:val="none" w:sz="0" w:space="0" w:color="auto"/>
          </w:divBdr>
        </w:div>
        <w:div w:id="284848759">
          <w:marLeft w:val="0"/>
          <w:marRight w:val="0"/>
          <w:marTop w:val="0"/>
          <w:marBottom w:val="0"/>
          <w:divBdr>
            <w:top w:val="none" w:sz="0" w:space="0" w:color="auto"/>
            <w:left w:val="none" w:sz="0" w:space="0" w:color="auto"/>
            <w:bottom w:val="none" w:sz="0" w:space="0" w:color="auto"/>
            <w:right w:val="none" w:sz="0" w:space="0" w:color="auto"/>
          </w:divBdr>
        </w:div>
        <w:div w:id="1694989834">
          <w:marLeft w:val="0"/>
          <w:marRight w:val="0"/>
          <w:marTop w:val="0"/>
          <w:marBottom w:val="0"/>
          <w:divBdr>
            <w:top w:val="none" w:sz="0" w:space="0" w:color="auto"/>
            <w:left w:val="none" w:sz="0" w:space="0" w:color="auto"/>
            <w:bottom w:val="none" w:sz="0" w:space="0" w:color="auto"/>
            <w:right w:val="none" w:sz="0" w:space="0" w:color="auto"/>
          </w:divBdr>
        </w:div>
        <w:div w:id="2082365185">
          <w:marLeft w:val="0"/>
          <w:marRight w:val="0"/>
          <w:marTop w:val="0"/>
          <w:marBottom w:val="0"/>
          <w:divBdr>
            <w:top w:val="none" w:sz="0" w:space="0" w:color="auto"/>
            <w:left w:val="none" w:sz="0" w:space="0" w:color="auto"/>
            <w:bottom w:val="none" w:sz="0" w:space="0" w:color="auto"/>
            <w:right w:val="none" w:sz="0" w:space="0" w:color="auto"/>
          </w:divBdr>
        </w:div>
        <w:div w:id="1473669239">
          <w:marLeft w:val="0"/>
          <w:marRight w:val="0"/>
          <w:marTop w:val="0"/>
          <w:marBottom w:val="0"/>
          <w:divBdr>
            <w:top w:val="none" w:sz="0" w:space="0" w:color="auto"/>
            <w:left w:val="none" w:sz="0" w:space="0" w:color="auto"/>
            <w:bottom w:val="none" w:sz="0" w:space="0" w:color="auto"/>
            <w:right w:val="none" w:sz="0" w:space="0" w:color="auto"/>
          </w:divBdr>
        </w:div>
        <w:div w:id="940525200">
          <w:marLeft w:val="0"/>
          <w:marRight w:val="0"/>
          <w:marTop w:val="0"/>
          <w:marBottom w:val="0"/>
          <w:divBdr>
            <w:top w:val="none" w:sz="0" w:space="0" w:color="auto"/>
            <w:left w:val="none" w:sz="0" w:space="0" w:color="auto"/>
            <w:bottom w:val="none" w:sz="0" w:space="0" w:color="auto"/>
            <w:right w:val="none" w:sz="0" w:space="0" w:color="auto"/>
          </w:divBdr>
        </w:div>
        <w:div w:id="712659676">
          <w:marLeft w:val="0"/>
          <w:marRight w:val="0"/>
          <w:marTop w:val="0"/>
          <w:marBottom w:val="0"/>
          <w:divBdr>
            <w:top w:val="none" w:sz="0" w:space="0" w:color="auto"/>
            <w:left w:val="none" w:sz="0" w:space="0" w:color="auto"/>
            <w:bottom w:val="none" w:sz="0" w:space="0" w:color="auto"/>
            <w:right w:val="none" w:sz="0" w:space="0" w:color="auto"/>
          </w:divBdr>
        </w:div>
        <w:div w:id="1817184056">
          <w:marLeft w:val="0"/>
          <w:marRight w:val="0"/>
          <w:marTop w:val="0"/>
          <w:marBottom w:val="0"/>
          <w:divBdr>
            <w:top w:val="none" w:sz="0" w:space="0" w:color="auto"/>
            <w:left w:val="none" w:sz="0" w:space="0" w:color="auto"/>
            <w:bottom w:val="none" w:sz="0" w:space="0" w:color="auto"/>
            <w:right w:val="none" w:sz="0" w:space="0" w:color="auto"/>
          </w:divBdr>
        </w:div>
        <w:div w:id="1729765476">
          <w:marLeft w:val="0"/>
          <w:marRight w:val="0"/>
          <w:marTop w:val="0"/>
          <w:marBottom w:val="0"/>
          <w:divBdr>
            <w:top w:val="none" w:sz="0" w:space="0" w:color="auto"/>
            <w:left w:val="none" w:sz="0" w:space="0" w:color="auto"/>
            <w:bottom w:val="none" w:sz="0" w:space="0" w:color="auto"/>
            <w:right w:val="none" w:sz="0" w:space="0" w:color="auto"/>
          </w:divBdr>
        </w:div>
        <w:div w:id="993949086">
          <w:marLeft w:val="0"/>
          <w:marRight w:val="0"/>
          <w:marTop w:val="0"/>
          <w:marBottom w:val="0"/>
          <w:divBdr>
            <w:top w:val="none" w:sz="0" w:space="0" w:color="auto"/>
            <w:left w:val="none" w:sz="0" w:space="0" w:color="auto"/>
            <w:bottom w:val="none" w:sz="0" w:space="0" w:color="auto"/>
            <w:right w:val="none" w:sz="0" w:space="0" w:color="auto"/>
          </w:divBdr>
        </w:div>
        <w:div w:id="1468284339">
          <w:marLeft w:val="0"/>
          <w:marRight w:val="0"/>
          <w:marTop w:val="0"/>
          <w:marBottom w:val="0"/>
          <w:divBdr>
            <w:top w:val="none" w:sz="0" w:space="0" w:color="auto"/>
            <w:left w:val="none" w:sz="0" w:space="0" w:color="auto"/>
            <w:bottom w:val="none" w:sz="0" w:space="0" w:color="auto"/>
            <w:right w:val="none" w:sz="0" w:space="0" w:color="auto"/>
          </w:divBdr>
        </w:div>
        <w:div w:id="669219711">
          <w:marLeft w:val="0"/>
          <w:marRight w:val="0"/>
          <w:marTop w:val="0"/>
          <w:marBottom w:val="0"/>
          <w:divBdr>
            <w:top w:val="none" w:sz="0" w:space="0" w:color="auto"/>
            <w:left w:val="none" w:sz="0" w:space="0" w:color="auto"/>
            <w:bottom w:val="none" w:sz="0" w:space="0" w:color="auto"/>
            <w:right w:val="none" w:sz="0" w:space="0" w:color="auto"/>
          </w:divBdr>
        </w:div>
        <w:div w:id="1749694416">
          <w:marLeft w:val="0"/>
          <w:marRight w:val="0"/>
          <w:marTop w:val="0"/>
          <w:marBottom w:val="0"/>
          <w:divBdr>
            <w:top w:val="none" w:sz="0" w:space="0" w:color="auto"/>
            <w:left w:val="none" w:sz="0" w:space="0" w:color="auto"/>
            <w:bottom w:val="none" w:sz="0" w:space="0" w:color="auto"/>
            <w:right w:val="none" w:sz="0" w:space="0" w:color="auto"/>
          </w:divBdr>
        </w:div>
        <w:div w:id="1115175467">
          <w:marLeft w:val="0"/>
          <w:marRight w:val="0"/>
          <w:marTop w:val="0"/>
          <w:marBottom w:val="0"/>
          <w:divBdr>
            <w:top w:val="none" w:sz="0" w:space="0" w:color="auto"/>
            <w:left w:val="none" w:sz="0" w:space="0" w:color="auto"/>
            <w:bottom w:val="none" w:sz="0" w:space="0" w:color="auto"/>
            <w:right w:val="none" w:sz="0" w:space="0" w:color="auto"/>
          </w:divBdr>
        </w:div>
        <w:div w:id="757016573">
          <w:marLeft w:val="0"/>
          <w:marRight w:val="0"/>
          <w:marTop w:val="0"/>
          <w:marBottom w:val="0"/>
          <w:divBdr>
            <w:top w:val="none" w:sz="0" w:space="0" w:color="auto"/>
            <w:left w:val="none" w:sz="0" w:space="0" w:color="auto"/>
            <w:bottom w:val="none" w:sz="0" w:space="0" w:color="auto"/>
            <w:right w:val="none" w:sz="0" w:space="0" w:color="auto"/>
          </w:divBdr>
        </w:div>
        <w:div w:id="721560669">
          <w:marLeft w:val="0"/>
          <w:marRight w:val="0"/>
          <w:marTop w:val="0"/>
          <w:marBottom w:val="0"/>
          <w:divBdr>
            <w:top w:val="none" w:sz="0" w:space="0" w:color="auto"/>
            <w:left w:val="none" w:sz="0" w:space="0" w:color="auto"/>
            <w:bottom w:val="none" w:sz="0" w:space="0" w:color="auto"/>
            <w:right w:val="none" w:sz="0" w:space="0" w:color="auto"/>
          </w:divBdr>
        </w:div>
        <w:div w:id="497238113">
          <w:marLeft w:val="0"/>
          <w:marRight w:val="0"/>
          <w:marTop w:val="0"/>
          <w:marBottom w:val="0"/>
          <w:divBdr>
            <w:top w:val="none" w:sz="0" w:space="0" w:color="auto"/>
            <w:left w:val="none" w:sz="0" w:space="0" w:color="auto"/>
            <w:bottom w:val="none" w:sz="0" w:space="0" w:color="auto"/>
            <w:right w:val="none" w:sz="0" w:space="0" w:color="auto"/>
          </w:divBdr>
        </w:div>
        <w:div w:id="1842617771">
          <w:marLeft w:val="0"/>
          <w:marRight w:val="0"/>
          <w:marTop w:val="0"/>
          <w:marBottom w:val="0"/>
          <w:divBdr>
            <w:top w:val="none" w:sz="0" w:space="0" w:color="auto"/>
            <w:left w:val="none" w:sz="0" w:space="0" w:color="auto"/>
            <w:bottom w:val="none" w:sz="0" w:space="0" w:color="auto"/>
            <w:right w:val="none" w:sz="0" w:space="0" w:color="auto"/>
          </w:divBdr>
        </w:div>
        <w:div w:id="957418901">
          <w:marLeft w:val="0"/>
          <w:marRight w:val="0"/>
          <w:marTop w:val="0"/>
          <w:marBottom w:val="0"/>
          <w:divBdr>
            <w:top w:val="none" w:sz="0" w:space="0" w:color="auto"/>
            <w:left w:val="none" w:sz="0" w:space="0" w:color="auto"/>
            <w:bottom w:val="none" w:sz="0" w:space="0" w:color="auto"/>
            <w:right w:val="none" w:sz="0" w:space="0" w:color="auto"/>
          </w:divBdr>
        </w:div>
        <w:div w:id="446899773">
          <w:marLeft w:val="0"/>
          <w:marRight w:val="0"/>
          <w:marTop w:val="0"/>
          <w:marBottom w:val="0"/>
          <w:divBdr>
            <w:top w:val="none" w:sz="0" w:space="0" w:color="auto"/>
            <w:left w:val="none" w:sz="0" w:space="0" w:color="auto"/>
            <w:bottom w:val="none" w:sz="0" w:space="0" w:color="auto"/>
            <w:right w:val="none" w:sz="0" w:space="0" w:color="auto"/>
          </w:divBdr>
        </w:div>
        <w:div w:id="3017491">
          <w:marLeft w:val="0"/>
          <w:marRight w:val="0"/>
          <w:marTop w:val="0"/>
          <w:marBottom w:val="0"/>
          <w:divBdr>
            <w:top w:val="none" w:sz="0" w:space="0" w:color="auto"/>
            <w:left w:val="none" w:sz="0" w:space="0" w:color="auto"/>
            <w:bottom w:val="none" w:sz="0" w:space="0" w:color="auto"/>
            <w:right w:val="none" w:sz="0" w:space="0" w:color="auto"/>
          </w:divBdr>
        </w:div>
        <w:div w:id="1783332001">
          <w:marLeft w:val="0"/>
          <w:marRight w:val="0"/>
          <w:marTop w:val="0"/>
          <w:marBottom w:val="0"/>
          <w:divBdr>
            <w:top w:val="none" w:sz="0" w:space="0" w:color="auto"/>
            <w:left w:val="none" w:sz="0" w:space="0" w:color="auto"/>
            <w:bottom w:val="none" w:sz="0" w:space="0" w:color="auto"/>
            <w:right w:val="none" w:sz="0" w:space="0" w:color="auto"/>
          </w:divBdr>
        </w:div>
        <w:div w:id="1300575650">
          <w:marLeft w:val="0"/>
          <w:marRight w:val="0"/>
          <w:marTop w:val="0"/>
          <w:marBottom w:val="0"/>
          <w:divBdr>
            <w:top w:val="none" w:sz="0" w:space="0" w:color="auto"/>
            <w:left w:val="none" w:sz="0" w:space="0" w:color="auto"/>
            <w:bottom w:val="none" w:sz="0" w:space="0" w:color="auto"/>
            <w:right w:val="none" w:sz="0" w:space="0" w:color="auto"/>
          </w:divBdr>
        </w:div>
        <w:div w:id="301039372">
          <w:marLeft w:val="0"/>
          <w:marRight w:val="0"/>
          <w:marTop w:val="0"/>
          <w:marBottom w:val="0"/>
          <w:divBdr>
            <w:top w:val="none" w:sz="0" w:space="0" w:color="auto"/>
            <w:left w:val="none" w:sz="0" w:space="0" w:color="auto"/>
            <w:bottom w:val="none" w:sz="0" w:space="0" w:color="auto"/>
            <w:right w:val="none" w:sz="0" w:space="0" w:color="auto"/>
          </w:divBdr>
        </w:div>
        <w:div w:id="570233349">
          <w:marLeft w:val="0"/>
          <w:marRight w:val="0"/>
          <w:marTop w:val="0"/>
          <w:marBottom w:val="0"/>
          <w:divBdr>
            <w:top w:val="none" w:sz="0" w:space="0" w:color="auto"/>
            <w:left w:val="none" w:sz="0" w:space="0" w:color="auto"/>
            <w:bottom w:val="none" w:sz="0" w:space="0" w:color="auto"/>
            <w:right w:val="none" w:sz="0" w:space="0" w:color="auto"/>
          </w:divBdr>
        </w:div>
        <w:div w:id="1311406191">
          <w:marLeft w:val="0"/>
          <w:marRight w:val="0"/>
          <w:marTop w:val="0"/>
          <w:marBottom w:val="0"/>
          <w:divBdr>
            <w:top w:val="none" w:sz="0" w:space="0" w:color="auto"/>
            <w:left w:val="none" w:sz="0" w:space="0" w:color="auto"/>
            <w:bottom w:val="none" w:sz="0" w:space="0" w:color="auto"/>
            <w:right w:val="none" w:sz="0" w:space="0" w:color="auto"/>
          </w:divBdr>
        </w:div>
        <w:div w:id="1765343841">
          <w:marLeft w:val="0"/>
          <w:marRight w:val="0"/>
          <w:marTop w:val="0"/>
          <w:marBottom w:val="0"/>
          <w:divBdr>
            <w:top w:val="none" w:sz="0" w:space="0" w:color="auto"/>
            <w:left w:val="none" w:sz="0" w:space="0" w:color="auto"/>
            <w:bottom w:val="none" w:sz="0" w:space="0" w:color="auto"/>
            <w:right w:val="none" w:sz="0" w:space="0" w:color="auto"/>
          </w:divBdr>
        </w:div>
        <w:div w:id="1069183579">
          <w:marLeft w:val="0"/>
          <w:marRight w:val="0"/>
          <w:marTop w:val="0"/>
          <w:marBottom w:val="0"/>
          <w:divBdr>
            <w:top w:val="none" w:sz="0" w:space="0" w:color="auto"/>
            <w:left w:val="none" w:sz="0" w:space="0" w:color="auto"/>
            <w:bottom w:val="none" w:sz="0" w:space="0" w:color="auto"/>
            <w:right w:val="none" w:sz="0" w:space="0" w:color="auto"/>
          </w:divBdr>
        </w:div>
        <w:div w:id="989750387">
          <w:marLeft w:val="0"/>
          <w:marRight w:val="0"/>
          <w:marTop w:val="0"/>
          <w:marBottom w:val="0"/>
          <w:divBdr>
            <w:top w:val="none" w:sz="0" w:space="0" w:color="auto"/>
            <w:left w:val="none" w:sz="0" w:space="0" w:color="auto"/>
            <w:bottom w:val="none" w:sz="0" w:space="0" w:color="auto"/>
            <w:right w:val="none" w:sz="0" w:space="0" w:color="auto"/>
          </w:divBdr>
        </w:div>
        <w:div w:id="970477522">
          <w:marLeft w:val="0"/>
          <w:marRight w:val="0"/>
          <w:marTop w:val="0"/>
          <w:marBottom w:val="0"/>
          <w:divBdr>
            <w:top w:val="none" w:sz="0" w:space="0" w:color="auto"/>
            <w:left w:val="none" w:sz="0" w:space="0" w:color="auto"/>
            <w:bottom w:val="none" w:sz="0" w:space="0" w:color="auto"/>
            <w:right w:val="none" w:sz="0" w:space="0" w:color="auto"/>
          </w:divBdr>
        </w:div>
        <w:div w:id="1510632939">
          <w:marLeft w:val="0"/>
          <w:marRight w:val="0"/>
          <w:marTop w:val="0"/>
          <w:marBottom w:val="0"/>
          <w:divBdr>
            <w:top w:val="none" w:sz="0" w:space="0" w:color="auto"/>
            <w:left w:val="none" w:sz="0" w:space="0" w:color="auto"/>
            <w:bottom w:val="none" w:sz="0" w:space="0" w:color="auto"/>
            <w:right w:val="none" w:sz="0" w:space="0" w:color="auto"/>
          </w:divBdr>
        </w:div>
        <w:div w:id="168447643">
          <w:marLeft w:val="0"/>
          <w:marRight w:val="0"/>
          <w:marTop w:val="0"/>
          <w:marBottom w:val="0"/>
          <w:divBdr>
            <w:top w:val="none" w:sz="0" w:space="0" w:color="auto"/>
            <w:left w:val="none" w:sz="0" w:space="0" w:color="auto"/>
            <w:bottom w:val="none" w:sz="0" w:space="0" w:color="auto"/>
            <w:right w:val="none" w:sz="0" w:space="0" w:color="auto"/>
          </w:divBdr>
        </w:div>
        <w:div w:id="779420677">
          <w:marLeft w:val="0"/>
          <w:marRight w:val="0"/>
          <w:marTop w:val="0"/>
          <w:marBottom w:val="0"/>
          <w:divBdr>
            <w:top w:val="none" w:sz="0" w:space="0" w:color="auto"/>
            <w:left w:val="none" w:sz="0" w:space="0" w:color="auto"/>
            <w:bottom w:val="none" w:sz="0" w:space="0" w:color="auto"/>
            <w:right w:val="none" w:sz="0" w:space="0" w:color="auto"/>
          </w:divBdr>
        </w:div>
        <w:div w:id="752361384">
          <w:marLeft w:val="0"/>
          <w:marRight w:val="0"/>
          <w:marTop w:val="0"/>
          <w:marBottom w:val="0"/>
          <w:divBdr>
            <w:top w:val="none" w:sz="0" w:space="0" w:color="auto"/>
            <w:left w:val="none" w:sz="0" w:space="0" w:color="auto"/>
            <w:bottom w:val="none" w:sz="0" w:space="0" w:color="auto"/>
            <w:right w:val="none" w:sz="0" w:space="0" w:color="auto"/>
          </w:divBdr>
        </w:div>
        <w:div w:id="193227985">
          <w:marLeft w:val="0"/>
          <w:marRight w:val="0"/>
          <w:marTop w:val="0"/>
          <w:marBottom w:val="0"/>
          <w:divBdr>
            <w:top w:val="none" w:sz="0" w:space="0" w:color="auto"/>
            <w:left w:val="none" w:sz="0" w:space="0" w:color="auto"/>
            <w:bottom w:val="none" w:sz="0" w:space="0" w:color="auto"/>
            <w:right w:val="none" w:sz="0" w:space="0" w:color="auto"/>
          </w:divBdr>
        </w:div>
        <w:div w:id="794250153">
          <w:marLeft w:val="0"/>
          <w:marRight w:val="0"/>
          <w:marTop w:val="0"/>
          <w:marBottom w:val="0"/>
          <w:divBdr>
            <w:top w:val="none" w:sz="0" w:space="0" w:color="auto"/>
            <w:left w:val="none" w:sz="0" w:space="0" w:color="auto"/>
            <w:bottom w:val="none" w:sz="0" w:space="0" w:color="auto"/>
            <w:right w:val="none" w:sz="0" w:space="0" w:color="auto"/>
          </w:divBdr>
        </w:div>
        <w:div w:id="1046560405">
          <w:marLeft w:val="0"/>
          <w:marRight w:val="0"/>
          <w:marTop w:val="0"/>
          <w:marBottom w:val="0"/>
          <w:divBdr>
            <w:top w:val="none" w:sz="0" w:space="0" w:color="auto"/>
            <w:left w:val="none" w:sz="0" w:space="0" w:color="auto"/>
            <w:bottom w:val="none" w:sz="0" w:space="0" w:color="auto"/>
            <w:right w:val="none" w:sz="0" w:space="0" w:color="auto"/>
          </w:divBdr>
        </w:div>
        <w:div w:id="1731147122">
          <w:marLeft w:val="0"/>
          <w:marRight w:val="0"/>
          <w:marTop w:val="0"/>
          <w:marBottom w:val="0"/>
          <w:divBdr>
            <w:top w:val="none" w:sz="0" w:space="0" w:color="auto"/>
            <w:left w:val="none" w:sz="0" w:space="0" w:color="auto"/>
            <w:bottom w:val="none" w:sz="0" w:space="0" w:color="auto"/>
            <w:right w:val="none" w:sz="0" w:space="0" w:color="auto"/>
          </w:divBdr>
        </w:div>
        <w:div w:id="1964725187">
          <w:marLeft w:val="0"/>
          <w:marRight w:val="0"/>
          <w:marTop w:val="0"/>
          <w:marBottom w:val="0"/>
          <w:divBdr>
            <w:top w:val="none" w:sz="0" w:space="0" w:color="auto"/>
            <w:left w:val="none" w:sz="0" w:space="0" w:color="auto"/>
            <w:bottom w:val="none" w:sz="0" w:space="0" w:color="auto"/>
            <w:right w:val="none" w:sz="0" w:space="0" w:color="auto"/>
          </w:divBdr>
        </w:div>
        <w:div w:id="322900443">
          <w:marLeft w:val="0"/>
          <w:marRight w:val="0"/>
          <w:marTop w:val="0"/>
          <w:marBottom w:val="0"/>
          <w:divBdr>
            <w:top w:val="none" w:sz="0" w:space="0" w:color="auto"/>
            <w:left w:val="none" w:sz="0" w:space="0" w:color="auto"/>
            <w:bottom w:val="none" w:sz="0" w:space="0" w:color="auto"/>
            <w:right w:val="none" w:sz="0" w:space="0" w:color="auto"/>
          </w:divBdr>
        </w:div>
        <w:div w:id="359548989">
          <w:marLeft w:val="0"/>
          <w:marRight w:val="0"/>
          <w:marTop w:val="0"/>
          <w:marBottom w:val="0"/>
          <w:divBdr>
            <w:top w:val="none" w:sz="0" w:space="0" w:color="auto"/>
            <w:left w:val="none" w:sz="0" w:space="0" w:color="auto"/>
            <w:bottom w:val="none" w:sz="0" w:space="0" w:color="auto"/>
            <w:right w:val="none" w:sz="0" w:space="0" w:color="auto"/>
          </w:divBdr>
        </w:div>
        <w:div w:id="1537113304">
          <w:marLeft w:val="0"/>
          <w:marRight w:val="0"/>
          <w:marTop w:val="0"/>
          <w:marBottom w:val="0"/>
          <w:divBdr>
            <w:top w:val="none" w:sz="0" w:space="0" w:color="auto"/>
            <w:left w:val="none" w:sz="0" w:space="0" w:color="auto"/>
            <w:bottom w:val="none" w:sz="0" w:space="0" w:color="auto"/>
            <w:right w:val="none" w:sz="0" w:space="0" w:color="auto"/>
          </w:divBdr>
        </w:div>
        <w:div w:id="372266346">
          <w:marLeft w:val="0"/>
          <w:marRight w:val="0"/>
          <w:marTop w:val="0"/>
          <w:marBottom w:val="0"/>
          <w:divBdr>
            <w:top w:val="none" w:sz="0" w:space="0" w:color="auto"/>
            <w:left w:val="none" w:sz="0" w:space="0" w:color="auto"/>
            <w:bottom w:val="none" w:sz="0" w:space="0" w:color="auto"/>
            <w:right w:val="none" w:sz="0" w:space="0" w:color="auto"/>
          </w:divBdr>
        </w:div>
        <w:div w:id="1457410427">
          <w:marLeft w:val="0"/>
          <w:marRight w:val="0"/>
          <w:marTop w:val="0"/>
          <w:marBottom w:val="0"/>
          <w:divBdr>
            <w:top w:val="none" w:sz="0" w:space="0" w:color="auto"/>
            <w:left w:val="none" w:sz="0" w:space="0" w:color="auto"/>
            <w:bottom w:val="none" w:sz="0" w:space="0" w:color="auto"/>
            <w:right w:val="none" w:sz="0" w:space="0" w:color="auto"/>
          </w:divBdr>
        </w:div>
        <w:div w:id="97414415">
          <w:marLeft w:val="0"/>
          <w:marRight w:val="0"/>
          <w:marTop w:val="0"/>
          <w:marBottom w:val="0"/>
          <w:divBdr>
            <w:top w:val="none" w:sz="0" w:space="0" w:color="auto"/>
            <w:left w:val="none" w:sz="0" w:space="0" w:color="auto"/>
            <w:bottom w:val="none" w:sz="0" w:space="0" w:color="auto"/>
            <w:right w:val="none" w:sz="0" w:space="0" w:color="auto"/>
          </w:divBdr>
        </w:div>
        <w:div w:id="151020893">
          <w:marLeft w:val="0"/>
          <w:marRight w:val="0"/>
          <w:marTop w:val="0"/>
          <w:marBottom w:val="0"/>
          <w:divBdr>
            <w:top w:val="none" w:sz="0" w:space="0" w:color="auto"/>
            <w:left w:val="none" w:sz="0" w:space="0" w:color="auto"/>
            <w:bottom w:val="none" w:sz="0" w:space="0" w:color="auto"/>
            <w:right w:val="none" w:sz="0" w:space="0" w:color="auto"/>
          </w:divBdr>
        </w:div>
        <w:div w:id="1403601661">
          <w:marLeft w:val="0"/>
          <w:marRight w:val="0"/>
          <w:marTop w:val="0"/>
          <w:marBottom w:val="0"/>
          <w:divBdr>
            <w:top w:val="none" w:sz="0" w:space="0" w:color="auto"/>
            <w:left w:val="none" w:sz="0" w:space="0" w:color="auto"/>
            <w:bottom w:val="none" w:sz="0" w:space="0" w:color="auto"/>
            <w:right w:val="none" w:sz="0" w:space="0" w:color="auto"/>
          </w:divBdr>
        </w:div>
        <w:div w:id="203562598">
          <w:marLeft w:val="0"/>
          <w:marRight w:val="0"/>
          <w:marTop w:val="0"/>
          <w:marBottom w:val="0"/>
          <w:divBdr>
            <w:top w:val="none" w:sz="0" w:space="0" w:color="auto"/>
            <w:left w:val="none" w:sz="0" w:space="0" w:color="auto"/>
            <w:bottom w:val="none" w:sz="0" w:space="0" w:color="auto"/>
            <w:right w:val="none" w:sz="0" w:space="0" w:color="auto"/>
          </w:divBdr>
        </w:div>
        <w:div w:id="765082069">
          <w:marLeft w:val="0"/>
          <w:marRight w:val="0"/>
          <w:marTop w:val="0"/>
          <w:marBottom w:val="0"/>
          <w:divBdr>
            <w:top w:val="none" w:sz="0" w:space="0" w:color="auto"/>
            <w:left w:val="none" w:sz="0" w:space="0" w:color="auto"/>
            <w:bottom w:val="none" w:sz="0" w:space="0" w:color="auto"/>
            <w:right w:val="none" w:sz="0" w:space="0" w:color="auto"/>
          </w:divBdr>
        </w:div>
        <w:div w:id="1050769907">
          <w:marLeft w:val="0"/>
          <w:marRight w:val="0"/>
          <w:marTop w:val="0"/>
          <w:marBottom w:val="0"/>
          <w:divBdr>
            <w:top w:val="none" w:sz="0" w:space="0" w:color="auto"/>
            <w:left w:val="none" w:sz="0" w:space="0" w:color="auto"/>
            <w:bottom w:val="none" w:sz="0" w:space="0" w:color="auto"/>
            <w:right w:val="none" w:sz="0" w:space="0" w:color="auto"/>
          </w:divBdr>
        </w:div>
        <w:div w:id="136343797">
          <w:marLeft w:val="0"/>
          <w:marRight w:val="0"/>
          <w:marTop w:val="0"/>
          <w:marBottom w:val="0"/>
          <w:divBdr>
            <w:top w:val="none" w:sz="0" w:space="0" w:color="auto"/>
            <w:left w:val="none" w:sz="0" w:space="0" w:color="auto"/>
            <w:bottom w:val="none" w:sz="0" w:space="0" w:color="auto"/>
            <w:right w:val="none" w:sz="0" w:space="0" w:color="auto"/>
          </w:divBdr>
        </w:div>
        <w:div w:id="343752409">
          <w:marLeft w:val="0"/>
          <w:marRight w:val="0"/>
          <w:marTop w:val="0"/>
          <w:marBottom w:val="0"/>
          <w:divBdr>
            <w:top w:val="none" w:sz="0" w:space="0" w:color="auto"/>
            <w:left w:val="none" w:sz="0" w:space="0" w:color="auto"/>
            <w:bottom w:val="none" w:sz="0" w:space="0" w:color="auto"/>
            <w:right w:val="none" w:sz="0" w:space="0" w:color="auto"/>
          </w:divBdr>
        </w:div>
        <w:div w:id="718896739">
          <w:marLeft w:val="0"/>
          <w:marRight w:val="0"/>
          <w:marTop w:val="0"/>
          <w:marBottom w:val="0"/>
          <w:divBdr>
            <w:top w:val="none" w:sz="0" w:space="0" w:color="auto"/>
            <w:left w:val="none" w:sz="0" w:space="0" w:color="auto"/>
            <w:bottom w:val="none" w:sz="0" w:space="0" w:color="auto"/>
            <w:right w:val="none" w:sz="0" w:space="0" w:color="auto"/>
          </w:divBdr>
        </w:div>
        <w:div w:id="1061564753">
          <w:marLeft w:val="0"/>
          <w:marRight w:val="0"/>
          <w:marTop w:val="0"/>
          <w:marBottom w:val="0"/>
          <w:divBdr>
            <w:top w:val="none" w:sz="0" w:space="0" w:color="auto"/>
            <w:left w:val="none" w:sz="0" w:space="0" w:color="auto"/>
            <w:bottom w:val="none" w:sz="0" w:space="0" w:color="auto"/>
            <w:right w:val="none" w:sz="0" w:space="0" w:color="auto"/>
          </w:divBdr>
        </w:div>
        <w:div w:id="71320539">
          <w:marLeft w:val="0"/>
          <w:marRight w:val="0"/>
          <w:marTop w:val="0"/>
          <w:marBottom w:val="0"/>
          <w:divBdr>
            <w:top w:val="none" w:sz="0" w:space="0" w:color="auto"/>
            <w:left w:val="none" w:sz="0" w:space="0" w:color="auto"/>
            <w:bottom w:val="none" w:sz="0" w:space="0" w:color="auto"/>
            <w:right w:val="none" w:sz="0" w:space="0" w:color="auto"/>
          </w:divBdr>
        </w:div>
        <w:div w:id="1455711035">
          <w:marLeft w:val="0"/>
          <w:marRight w:val="0"/>
          <w:marTop w:val="0"/>
          <w:marBottom w:val="0"/>
          <w:divBdr>
            <w:top w:val="none" w:sz="0" w:space="0" w:color="auto"/>
            <w:left w:val="none" w:sz="0" w:space="0" w:color="auto"/>
            <w:bottom w:val="none" w:sz="0" w:space="0" w:color="auto"/>
            <w:right w:val="none" w:sz="0" w:space="0" w:color="auto"/>
          </w:divBdr>
        </w:div>
        <w:div w:id="1945502260">
          <w:marLeft w:val="0"/>
          <w:marRight w:val="0"/>
          <w:marTop w:val="0"/>
          <w:marBottom w:val="0"/>
          <w:divBdr>
            <w:top w:val="none" w:sz="0" w:space="0" w:color="auto"/>
            <w:left w:val="none" w:sz="0" w:space="0" w:color="auto"/>
            <w:bottom w:val="none" w:sz="0" w:space="0" w:color="auto"/>
            <w:right w:val="none" w:sz="0" w:space="0" w:color="auto"/>
          </w:divBdr>
        </w:div>
        <w:div w:id="2112970007">
          <w:marLeft w:val="0"/>
          <w:marRight w:val="0"/>
          <w:marTop w:val="0"/>
          <w:marBottom w:val="0"/>
          <w:divBdr>
            <w:top w:val="none" w:sz="0" w:space="0" w:color="auto"/>
            <w:left w:val="none" w:sz="0" w:space="0" w:color="auto"/>
            <w:bottom w:val="none" w:sz="0" w:space="0" w:color="auto"/>
            <w:right w:val="none" w:sz="0" w:space="0" w:color="auto"/>
          </w:divBdr>
        </w:div>
        <w:div w:id="1610309692">
          <w:marLeft w:val="0"/>
          <w:marRight w:val="0"/>
          <w:marTop w:val="0"/>
          <w:marBottom w:val="0"/>
          <w:divBdr>
            <w:top w:val="none" w:sz="0" w:space="0" w:color="auto"/>
            <w:left w:val="none" w:sz="0" w:space="0" w:color="auto"/>
            <w:bottom w:val="none" w:sz="0" w:space="0" w:color="auto"/>
            <w:right w:val="none" w:sz="0" w:space="0" w:color="auto"/>
          </w:divBdr>
        </w:div>
        <w:div w:id="2049135648">
          <w:marLeft w:val="0"/>
          <w:marRight w:val="0"/>
          <w:marTop w:val="0"/>
          <w:marBottom w:val="0"/>
          <w:divBdr>
            <w:top w:val="none" w:sz="0" w:space="0" w:color="auto"/>
            <w:left w:val="none" w:sz="0" w:space="0" w:color="auto"/>
            <w:bottom w:val="none" w:sz="0" w:space="0" w:color="auto"/>
            <w:right w:val="none" w:sz="0" w:space="0" w:color="auto"/>
          </w:divBdr>
        </w:div>
        <w:div w:id="2091196938">
          <w:marLeft w:val="0"/>
          <w:marRight w:val="0"/>
          <w:marTop w:val="0"/>
          <w:marBottom w:val="0"/>
          <w:divBdr>
            <w:top w:val="none" w:sz="0" w:space="0" w:color="auto"/>
            <w:left w:val="none" w:sz="0" w:space="0" w:color="auto"/>
            <w:bottom w:val="none" w:sz="0" w:space="0" w:color="auto"/>
            <w:right w:val="none" w:sz="0" w:space="0" w:color="auto"/>
          </w:divBdr>
        </w:div>
        <w:div w:id="2026981682">
          <w:marLeft w:val="0"/>
          <w:marRight w:val="0"/>
          <w:marTop w:val="0"/>
          <w:marBottom w:val="0"/>
          <w:divBdr>
            <w:top w:val="none" w:sz="0" w:space="0" w:color="auto"/>
            <w:left w:val="none" w:sz="0" w:space="0" w:color="auto"/>
            <w:bottom w:val="none" w:sz="0" w:space="0" w:color="auto"/>
            <w:right w:val="none" w:sz="0" w:space="0" w:color="auto"/>
          </w:divBdr>
        </w:div>
        <w:div w:id="468673405">
          <w:marLeft w:val="0"/>
          <w:marRight w:val="0"/>
          <w:marTop w:val="0"/>
          <w:marBottom w:val="0"/>
          <w:divBdr>
            <w:top w:val="none" w:sz="0" w:space="0" w:color="auto"/>
            <w:left w:val="none" w:sz="0" w:space="0" w:color="auto"/>
            <w:bottom w:val="none" w:sz="0" w:space="0" w:color="auto"/>
            <w:right w:val="none" w:sz="0" w:space="0" w:color="auto"/>
          </w:divBdr>
        </w:div>
        <w:div w:id="1793018587">
          <w:marLeft w:val="0"/>
          <w:marRight w:val="0"/>
          <w:marTop w:val="0"/>
          <w:marBottom w:val="0"/>
          <w:divBdr>
            <w:top w:val="none" w:sz="0" w:space="0" w:color="auto"/>
            <w:left w:val="none" w:sz="0" w:space="0" w:color="auto"/>
            <w:bottom w:val="none" w:sz="0" w:space="0" w:color="auto"/>
            <w:right w:val="none" w:sz="0" w:space="0" w:color="auto"/>
          </w:divBdr>
        </w:div>
        <w:div w:id="1536968817">
          <w:marLeft w:val="0"/>
          <w:marRight w:val="0"/>
          <w:marTop w:val="0"/>
          <w:marBottom w:val="0"/>
          <w:divBdr>
            <w:top w:val="none" w:sz="0" w:space="0" w:color="auto"/>
            <w:left w:val="none" w:sz="0" w:space="0" w:color="auto"/>
            <w:bottom w:val="none" w:sz="0" w:space="0" w:color="auto"/>
            <w:right w:val="none" w:sz="0" w:space="0" w:color="auto"/>
          </w:divBdr>
        </w:div>
        <w:div w:id="984504389">
          <w:marLeft w:val="0"/>
          <w:marRight w:val="0"/>
          <w:marTop w:val="0"/>
          <w:marBottom w:val="0"/>
          <w:divBdr>
            <w:top w:val="none" w:sz="0" w:space="0" w:color="auto"/>
            <w:left w:val="none" w:sz="0" w:space="0" w:color="auto"/>
            <w:bottom w:val="none" w:sz="0" w:space="0" w:color="auto"/>
            <w:right w:val="none" w:sz="0" w:space="0" w:color="auto"/>
          </w:divBdr>
        </w:div>
        <w:div w:id="2100101682">
          <w:marLeft w:val="0"/>
          <w:marRight w:val="0"/>
          <w:marTop w:val="0"/>
          <w:marBottom w:val="0"/>
          <w:divBdr>
            <w:top w:val="none" w:sz="0" w:space="0" w:color="auto"/>
            <w:left w:val="none" w:sz="0" w:space="0" w:color="auto"/>
            <w:bottom w:val="none" w:sz="0" w:space="0" w:color="auto"/>
            <w:right w:val="none" w:sz="0" w:space="0" w:color="auto"/>
          </w:divBdr>
        </w:div>
        <w:div w:id="1146047060">
          <w:marLeft w:val="0"/>
          <w:marRight w:val="0"/>
          <w:marTop w:val="0"/>
          <w:marBottom w:val="0"/>
          <w:divBdr>
            <w:top w:val="none" w:sz="0" w:space="0" w:color="auto"/>
            <w:left w:val="none" w:sz="0" w:space="0" w:color="auto"/>
            <w:bottom w:val="none" w:sz="0" w:space="0" w:color="auto"/>
            <w:right w:val="none" w:sz="0" w:space="0" w:color="auto"/>
          </w:divBdr>
        </w:div>
        <w:div w:id="241572437">
          <w:marLeft w:val="0"/>
          <w:marRight w:val="0"/>
          <w:marTop w:val="0"/>
          <w:marBottom w:val="0"/>
          <w:divBdr>
            <w:top w:val="none" w:sz="0" w:space="0" w:color="auto"/>
            <w:left w:val="none" w:sz="0" w:space="0" w:color="auto"/>
            <w:bottom w:val="none" w:sz="0" w:space="0" w:color="auto"/>
            <w:right w:val="none" w:sz="0" w:space="0" w:color="auto"/>
          </w:divBdr>
        </w:div>
        <w:div w:id="937715154">
          <w:marLeft w:val="0"/>
          <w:marRight w:val="0"/>
          <w:marTop w:val="0"/>
          <w:marBottom w:val="0"/>
          <w:divBdr>
            <w:top w:val="none" w:sz="0" w:space="0" w:color="auto"/>
            <w:left w:val="none" w:sz="0" w:space="0" w:color="auto"/>
            <w:bottom w:val="none" w:sz="0" w:space="0" w:color="auto"/>
            <w:right w:val="none" w:sz="0" w:space="0" w:color="auto"/>
          </w:divBdr>
        </w:div>
        <w:div w:id="1289510555">
          <w:marLeft w:val="0"/>
          <w:marRight w:val="0"/>
          <w:marTop w:val="0"/>
          <w:marBottom w:val="0"/>
          <w:divBdr>
            <w:top w:val="none" w:sz="0" w:space="0" w:color="auto"/>
            <w:left w:val="none" w:sz="0" w:space="0" w:color="auto"/>
            <w:bottom w:val="none" w:sz="0" w:space="0" w:color="auto"/>
            <w:right w:val="none" w:sz="0" w:space="0" w:color="auto"/>
          </w:divBdr>
        </w:div>
        <w:div w:id="211116114">
          <w:marLeft w:val="0"/>
          <w:marRight w:val="0"/>
          <w:marTop w:val="0"/>
          <w:marBottom w:val="0"/>
          <w:divBdr>
            <w:top w:val="none" w:sz="0" w:space="0" w:color="auto"/>
            <w:left w:val="none" w:sz="0" w:space="0" w:color="auto"/>
            <w:bottom w:val="none" w:sz="0" w:space="0" w:color="auto"/>
            <w:right w:val="none" w:sz="0" w:space="0" w:color="auto"/>
          </w:divBdr>
        </w:div>
        <w:div w:id="1073430885">
          <w:marLeft w:val="0"/>
          <w:marRight w:val="0"/>
          <w:marTop w:val="0"/>
          <w:marBottom w:val="0"/>
          <w:divBdr>
            <w:top w:val="none" w:sz="0" w:space="0" w:color="auto"/>
            <w:left w:val="none" w:sz="0" w:space="0" w:color="auto"/>
            <w:bottom w:val="none" w:sz="0" w:space="0" w:color="auto"/>
            <w:right w:val="none" w:sz="0" w:space="0" w:color="auto"/>
          </w:divBdr>
        </w:div>
        <w:div w:id="1463889415">
          <w:marLeft w:val="0"/>
          <w:marRight w:val="0"/>
          <w:marTop w:val="0"/>
          <w:marBottom w:val="0"/>
          <w:divBdr>
            <w:top w:val="none" w:sz="0" w:space="0" w:color="auto"/>
            <w:left w:val="none" w:sz="0" w:space="0" w:color="auto"/>
            <w:bottom w:val="none" w:sz="0" w:space="0" w:color="auto"/>
            <w:right w:val="none" w:sz="0" w:space="0" w:color="auto"/>
          </w:divBdr>
        </w:div>
        <w:div w:id="1522475506">
          <w:marLeft w:val="0"/>
          <w:marRight w:val="0"/>
          <w:marTop w:val="0"/>
          <w:marBottom w:val="0"/>
          <w:divBdr>
            <w:top w:val="none" w:sz="0" w:space="0" w:color="auto"/>
            <w:left w:val="none" w:sz="0" w:space="0" w:color="auto"/>
            <w:bottom w:val="none" w:sz="0" w:space="0" w:color="auto"/>
            <w:right w:val="none" w:sz="0" w:space="0" w:color="auto"/>
          </w:divBdr>
        </w:div>
        <w:div w:id="1434201277">
          <w:marLeft w:val="0"/>
          <w:marRight w:val="0"/>
          <w:marTop w:val="0"/>
          <w:marBottom w:val="0"/>
          <w:divBdr>
            <w:top w:val="none" w:sz="0" w:space="0" w:color="auto"/>
            <w:left w:val="none" w:sz="0" w:space="0" w:color="auto"/>
            <w:bottom w:val="none" w:sz="0" w:space="0" w:color="auto"/>
            <w:right w:val="none" w:sz="0" w:space="0" w:color="auto"/>
          </w:divBdr>
        </w:div>
        <w:div w:id="1722359124">
          <w:marLeft w:val="0"/>
          <w:marRight w:val="0"/>
          <w:marTop w:val="0"/>
          <w:marBottom w:val="0"/>
          <w:divBdr>
            <w:top w:val="none" w:sz="0" w:space="0" w:color="auto"/>
            <w:left w:val="none" w:sz="0" w:space="0" w:color="auto"/>
            <w:bottom w:val="none" w:sz="0" w:space="0" w:color="auto"/>
            <w:right w:val="none" w:sz="0" w:space="0" w:color="auto"/>
          </w:divBdr>
        </w:div>
        <w:div w:id="989483159">
          <w:marLeft w:val="0"/>
          <w:marRight w:val="0"/>
          <w:marTop w:val="0"/>
          <w:marBottom w:val="0"/>
          <w:divBdr>
            <w:top w:val="none" w:sz="0" w:space="0" w:color="auto"/>
            <w:left w:val="none" w:sz="0" w:space="0" w:color="auto"/>
            <w:bottom w:val="none" w:sz="0" w:space="0" w:color="auto"/>
            <w:right w:val="none" w:sz="0" w:space="0" w:color="auto"/>
          </w:divBdr>
        </w:div>
        <w:div w:id="1271162449">
          <w:marLeft w:val="0"/>
          <w:marRight w:val="0"/>
          <w:marTop w:val="0"/>
          <w:marBottom w:val="0"/>
          <w:divBdr>
            <w:top w:val="none" w:sz="0" w:space="0" w:color="auto"/>
            <w:left w:val="none" w:sz="0" w:space="0" w:color="auto"/>
            <w:bottom w:val="none" w:sz="0" w:space="0" w:color="auto"/>
            <w:right w:val="none" w:sz="0" w:space="0" w:color="auto"/>
          </w:divBdr>
        </w:div>
        <w:div w:id="1345011160">
          <w:marLeft w:val="0"/>
          <w:marRight w:val="0"/>
          <w:marTop w:val="0"/>
          <w:marBottom w:val="0"/>
          <w:divBdr>
            <w:top w:val="none" w:sz="0" w:space="0" w:color="auto"/>
            <w:left w:val="none" w:sz="0" w:space="0" w:color="auto"/>
            <w:bottom w:val="none" w:sz="0" w:space="0" w:color="auto"/>
            <w:right w:val="none" w:sz="0" w:space="0" w:color="auto"/>
          </w:divBdr>
        </w:div>
        <w:div w:id="694884423">
          <w:marLeft w:val="0"/>
          <w:marRight w:val="0"/>
          <w:marTop w:val="0"/>
          <w:marBottom w:val="0"/>
          <w:divBdr>
            <w:top w:val="none" w:sz="0" w:space="0" w:color="auto"/>
            <w:left w:val="none" w:sz="0" w:space="0" w:color="auto"/>
            <w:bottom w:val="none" w:sz="0" w:space="0" w:color="auto"/>
            <w:right w:val="none" w:sz="0" w:space="0" w:color="auto"/>
          </w:divBdr>
        </w:div>
        <w:div w:id="1793862446">
          <w:marLeft w:val="0"/>
          <w:marRight w:val="0"/>
          <w:marTop w:val="0"/>
          <w:marBottom w:val="0"/>
          <w:divBdr>
            <w:top w:val="none" w:sz="0" w:space="0" w:color="auto"/>
            <w:left w:val="none" w:sz="0" w:space="0" w:color="auto"/>
            <w:bottom w:val="none" w:sz="0" w:space="0" w:color="auto"/>
            <w:right w:val="none" w:sz="0" w:space="0" w:color="auto"/>
          </w:divBdr>
        </w:div>
        <w:div w:id="386296284">
          <w:marLeft w:val="0"/>
          <w:marRight w:val="0"/>
          <w:marTop w:val="0"/>
          <w:marBottom w:val="0"/>
          <w:divBdr>
            <w:top w:val="none" w:sz="0" w:space="0" w:color="auto"/>
            <w:left w:val="none" w:sz="0" w:space="0" w:color="auto"/>
            <w:bottom w:val="none" w:sz="0" w:space="0" w:color="auto"/>
            <w:right w:val="none" w:sz="0" w:space="0" w:color="auto"/>
          </w:divBdr>
        </w:div>
        <w:div w:id="1226331234">
          <w:marLeft w:val="0"/>
          <w:marRight w:val="0"/>
          <w:marTop w:val="0"/>
          <w:marBottom w:val="0"/>
          <w:divBdr>
            <w:top w:val="none" w:sz="0" w:space="0" w:color="auto"/>
            <w:left w:val="none" w:sz="0" w:space="0" w:color="auto"/>
            <w:bottom w:val="none" w:sz="0" w:space="0" w:color="auto"/>
            <w:right w:val="none" w:sz="0" w:space="0" w:color="auto"/>
          </w:divBdr>
        </w:div>
        <w:div w:id="1533810369">
          <w:marLeft w:val="0"/>
          <w:marRight w:val="0"/>
          <w:marTop w:val="0"/>
          <w:marBottom w:val="0"/>
          <w:divBdr>
            <w:top w:val="none" w:sz="0" w:space="0" w:color="auto"/>
            <w:left w:val="none" w:sz="0" w:space="0" w:color="auto"/>
            <w:bottom w:val="none" w:sz="0" w:space="0" w:color="auto"/>
            <w:right w:val="none" w:sz="0" w:space="0" w:color="auto"/>
          </w:divBdr>
        </w:div>
        <w:div w:id="1795631404">
          <w:marLeft w:val="0"/>
          <w:marRight w:val="0"/>
          <w:marTop w:val="0"/>
          <w:marBottom w:val="0"/>
          <w:divBdr>
            <w:top w:val="none" w:sz="0" w:space="0" w:color="auto"/>
            <w:left w:val="none" w:sz="0" w:space="0" w:color="auto"/>
            <w:bottom w:val="none" w:sz="0" w:space="0" w:color="auto"/>
            <w:right w:val="none" w:sz="0" w:space="0" w:color="auto"/>
          </w:divBdr>
        </w:div>
      </w:divsChild>
    </w:div>
    <w:div w:id="736124042">
      <w:bodyDiv w:val="1"/>
      <w:marLeft w:val="0"/>
      <w:marRight w:val="0"/>
      <w:marTop w:val="0"/>
      <w:marBottom w:val="0"/>
      <w:divBdr>
        <w:top w:val="none" w:sz="0" w:space="0" w:color="auto"/>
        <w:left w:val="none" w:sz="0" w:space="0" w:color="auto"/>
        <w:bottom w:val="none" w:sz="0" w:space="0" w:color="auto"/>
        <w:right w:val="none" w:sz="0" w:space="0" w:color="auto"/>
      </w:divBdr>
    </w:div>
    <w:div w:id="1235898509">
      <w:bodyDiv w:val="1"/>
      <w:marLeft w:val="0"/>
      <w:marRight w:val="0"/>
      <w:marTop w:val="0"/>
      <w:marBottom w:val="0"/>
      <w:divBdr>
        <w:top w:val="none" w:sz="0" w:space="0" w:color="auto"/>
        <w:left w:val="none" w:sz="0" w:space="0" w:color="auto"/>
        <w:bottom w:val="none" w:sz="0" w:space="0" w:color="auto"/>
        <w:right w:val="none" w:sz="0" w:space="0" w:color="auto"/>
      </w:divBdr>
    </w:div>
    <w:div w:id="1679962926">
      <w:bodyDiv w:val="1"/>
      <w:marLeft w:val="0"/>
      <w:marRight w:val="0"/>
      <w:marTop w:val="0"/>
      <w:marBottom w:val="0"/>
      <w:divBdr>
        <w:top w:val="none" w:sz="0" w:space="0" w:color="auto"/>
        <w:left w:val="none" w:sz="0" w:space="0" w:color="auto"/>
        <w:bottom w:val="none" w:sz="0" w:space="0" w:color="auto"/>
        <w:right w:val="none" w:sz="0" w:space="0" w:color="auto"/>
      </w:divBdr>
      <w:divsChild>
        <w:div w:id="998119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f.gov/pubs/policydocs/pappg18_1/pappg_2.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gov/od/oia/activities/c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de.nsf.gov/tools/toolsdocuments/Inside%20NSF%20Documents/COV%20Policy%20and%20Procedures%200709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f.gov/pubs/policydocs/pappg18_1/pappg_2.j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sf.gov/nsb/meetings/2011/1213/summar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8AE510445954B8F7034AFDECFC366" ma:contentTypeVersion="3" ma:contentTypeDescription="Create a new document." ma:contentTypeScope="" ma:versionID="a1b7c7123d05543802877be02f29e39f">
  <xsd:schema xmlns:xsd="http://www.w3.org/2001/XMLSchema" xmlns:xs="http://www.w3.org/2001/XMLSchema" xmlns:p="http://schemas.microsoft.com/office/2006/metadata/properties" xmlns:ns1="http://schemas.microsoft.com/sharepoint/v3" xmlns:ns2="e77df2dc-1bb8-42a7-bebd-d4908e2d581a" targetNamespace="http://schemas.microsoft.com/office/2006/metadata/properties" ma:root="true" ma:fieldsID="74a1d63c7138d78ad4bf74eba59492f9" ns1:_="" ns2:_="">
    <xsd:import namespace="http://schemas.microsoft.com/sharepoint/v3"/>
    <xsd:import namespace="e77df2dc-1bb8-42a7-bebd-d4908e2d581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7df2dc-1bb8-42a7-bebd-d4908e2d581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9C815-CC99-4AE0-8A4B-A1D5B4006D77}">
  <ds:schemaRefs>
    <ds:schemaRef ds:uri="http://schemas.microsoft.com/office/2006/documentManagement/types"/>
    <ds:schemaRef ds:uri="e77df2dc-1bb8-42a7-bebd-d4908e2d581a"/>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1BAF7D-2672-4960-91ED-FAB8E65400D9}">
  <ds:schemaRefs>
    <ds:schemaRef ds:uri="http://schemas.microsoft.com/sharepoint/v3/contenttype/forms"/>
  </ds:schemaRefs>
</ds:datastoreItem>
</file>

<file path=customXml/itemProps3.xml><?xml version="1.0" encoding="utf-8"?>
<ds:datastoreItem xmlns:ds="http://schemas.openxmlformats.org/officeDocument/2006/customXml" ds:itemID="{7D1DE297-E9FD-4A64-9022-8C5AB034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7df2dc-1bb8-42a7-bebd-d4908e2d5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727F0-F723-4D0F-B82E-ADAB77F3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2576</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2014 COV Template Option A</vt:lpstr>
    </vt:vector>
  </TitlesOfParts>
  <Company>National Science Foundation</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COV Template Option A</dc:title>
  <dc:creator>JHLIGHTB</dc:creator>
  <cp:keywords>Template; COV</cp:keywords>
  <cp:lastModifiedBy>Wilson, Krystle D</cp:lastModifiedBy>
  <cp:revision>4</cp:revision>
  <cp:lastPrinted>2019-02-22T16:00:00Z</cp:lastPrinted>
  <dcterms:created xsi:type="dcterms:W3CDTF">2019-02-25T12:51:00Z</dcterms:created>
  <dcterms:modified xsi:type="dcterms:W3CDTF">2019-05-29T11:11:00Z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0x0101002B98AE510445954B8F7034AFDECFC366</vt:lpwstr>
  </property>
  <property fmtid="{D5CDD505-2E9C-101B-9397-08002B2CF9AE}" pid="3" name="DocumentTopic">
    <vt:lpwstr>252;#Other|840c3b67-2394-4178-8bee-099a5ae01999</vt:lpwstr>
  </property>
  <property fmtid="{D5CDD505-2E9C-101B-9397-08002B2CF9AE}" pid="4" name="DocumentType">
    <vt:lpwstr>246;#User Guides|b734700d-f6d6-43ff-89af-af988a1cf1da</vt:lpwstr>
  </property>
  <property fmtid="{D5CDD505-2E9C-101B-9397-08002B2CF9AE}" pid="5" name="DocumentOwner">
    <vt:lpwstr>251;#OD/IIA|b32568bb-2d03-4631-bcb2-0b1c94e3ac31</vt:lpwstr>
  </property>
  <property fmtid="{D5CDD505-2E9C-101B-9397-08002B2CF9AE}" pid="6" name="TaxKeyword">
    <vt:lpwstr>500;#Template|ae2d3467-af55-432d-9c8d-0736f47af801;#499;#COV|b0460789-24ac-4f95-829f-5c2b03430be0</vt:lpwstr>
  </property>
</Properties>
</file>